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0CB68F" w14:textId="17657EBC" w:rsidR="00B21D8E" w:rsidRPr="00224F4E" w:rsidRDefault="002E3E44">
      <w:pPr>
        <w:rPr>
          <w:rFonts w:ascii="Times New Roman" w:hAnsi="Times New Roman" w:cs="Times New Roman"/>
        </w:rPr>
      </w:pPr>
      <w:bookmarkStart w:id="0" w:name="_GoBack"/>
      <w:bookmarkEnd w:id="0"/>
      <w:r w:rsidRPr="00224F4E">
        <w:rPr>
          <w:rFonts w:ascii="Times New Roman" w:hAnsi="Times New Roman" w:cs="Times New Roman"/>
        </w:rPr>
        <w:t xml:space="preserve">Kinesiology Taping </w:t>
      </w:r>
      <w:r w:rsidR="005E5B12">
        <w:rPr>
          <w:rFonts w:ascii="Times New Roman" w:hAnsi="Times New Roman" w:cs="Times New Roman"/>
        </w:rPr>
        <w:t>in the Chiropractic Clinic</w:t>
      </w:r>
    </w:p>
    <w:p w14:paraId="39C463FE" w14:textId="77777777" w:rsidR="002E3E44" w:rsidRPr="00224F4E" w:rsidRDefault="002E3E44">
      <w:pPr>
        <w:rPr>
          <w:rFonts w:ascii="Times New Roman" w:hAnsi="Times New Roman" w:cs="Times New Roman"/>
        </w:rPr>
      </w:pPr>
    </w:p>
    <w:p w14:paraId="3E3CCB29" w14:textId="5C4F7D3F" w:rsidR="002E3E44" w:rsidRPr="00224F4E" w:rsidRDefault="005E5B12">
      <w:pPr>
        <w:rPr>
          <w:rFonts w:ascii="Times New Roman" w:hAnsi="Times New Roman" w:cs="Times New Roman"/>
        </w:rPr>
      </w:pPr>
      <w:r>
        <w:rPr>
          <w:rFonts w:ascii="Times New Roman" w:hAnsi="Times New Roman" w:cs="Times New Roman"/>
        </w:rPr>
        <w:t>Early in my career as a chiropractor, I would have patients experience amazing results while in my office.  Improved range of motion, decrease in pain and overall improved sense of wellbeing.  Unfortunately, many times those results were short lived and the pain and restrictions would return after a day or so.  In this scenario the</w:t>
      </w:r>
      <w:r w:rsidR="002575C9">
        <w:rPr>
          <w:rFonts w:ascii="Times New Roman" w:hAnsi="Times New Roman" w:cs="Times New Roman"/>
        </w:rPr>
        <w:t xml:space="preserve"> patient becomes frustrated and no longer returns to the clinic because </w:t>
      </w:r>
      <w:r w:rsidR="007A69EB">
        <w:rPr>
          <w:rFonts w:ascii="Times New Roman" w:hAnsi="Times New Roman" w:cs="Times New Roman"/>
        </w:rPr>
        <w:t>they only see temporary relief</w:t>
      </w:r>
      <w:r w:rsidR="002575C9">
        <w:rPr>
          <w:rFonts w:ascii="Times New Roman" w:hAnsi="Times New Roman" w:cs="Times New Roman"/>
        </w:rPr>
        <w:t xml:space="preserve"> </w:t>
      </w:r>
      <w:r>
        <w:rPr>
          <w:rFonts w:ascii="Times New Roman" w:hAnsi="Times New Roman" w:cs="Times New Roman"/>
        </w:rPr>
        <w:t xml:space="preserve">of symptoms.  </w:t>
      </w:r>
      <w:r w:rsidR="00224F4E" w:rsidRPr="00224F4E">
        <w:rPr>
          <w:rFonts w:ascii="Times New Roman" w:hAnsi="Times New Roman" w:cs="Times New Roman"/>
        </w:rPr>
        <w:t>Th</w:t>
      </w:r>
      <w:r w:rsidR="002E3E44" w:rsidRPr="00224F4E">
        <w:rPr>
          <w:rFonts w:ascii="Times New Roman" w:hAnsi="Times New Roman" w:cs="Times New Roman"/>
        </w:rPr>
        <w:t>is</w:t>
      </w:r>
      <w:r w:rsidR="00224F4E" w:rsidRPr="00224F4E">
        <w:rPr>
          <w:rFonts w:ascii="Times New Roman" w:hAnsi="Times New Roman" w:cs="Times New Roman"/>
        </w:rPr>
        <w:t xml:space="preserve"> is a clear indication </w:t>
      </w:r>
      <w:r w:rsidR="00655F6A">
        <w:rPr>
          <w:rFonts w:ascii="Times New Roman" w:hAnsi="Times New Roman" w:cs="Times New Roman"/>
        </w:rPr>
        <w:t xml:space="preserve">that </w:t>
      </w:r>
      <w:r w:rsidR="000D4E9B">
        <w:rPr>
          <w:rFonts w:ascii="Times New Roman" w:hAnsi="Times New Roman" w:cs="Times New Roman"/>
        </w:rPr>
        <w:t>the patient</w:t>
      </w:r>
      <w:r w:rsidR="002E3E44" w:rsidRPr="00224F4E">
        <w:rPr>
          <w:rFonts w:ascii="Times New Roman" w:hAnsi="Times New Roman" w:cs="Times New Roman"/>
        </w:rPr>
        <w:t xml:space="preserve"> need</w:t>
      </w:r>
      <w:r w:rsidR="000D4E9B">
        <w:rPr>
          <w:rFonts w:ascii="Times New Roman" w:hAnsi="Times New Roman" w:cs="Times New Roman"/>
        </w:rPr>
        <w:t>s</w:t>
      </w:r>
      <w:r w:rsidR="002E3E44" w:rsidRPr="00224F4E">
        <w:rPr>
          <w:rFonts w:ascii="Times New Roman" w:hAnsi="Times New Roman" w:cs="Times New Roman"/>
        </w:rPr>
        <w:t xml:space="preserve"> activities</w:t>
      </w:r>
      <w:r w:rsidR="007A69EB">
        <w:rPr>
          <w:rFonts w:ascii="Times New Roman" w:hAnsi="Times New Roman" w:cs="Times New Roman"/>
        </w:rPr>
        <w:t xml:space="preserve"> beyond manipulation</w:t>
      </w:r>
      <w:r w:rsidR="002E3E44" w:rsidRPr="00224F4E">
        <w:rPr>
          <w:rFonts w:ascii="Times New Roman" w:hAnsi="Times New Roman" w:cs="Times New Roman"/>
        </w:rPr>
        <w:t xml:space="preserve"> to maintain the positive results the </w:t>
      </w:r>
      <w:r w:rsidR="00224F4E" w:rsidRPr="00224F4E">
        <w:rPr>
          <w:rFonts w:ascii="Times New Roman" w:hAnsi="Times New Roman" w:cs="Times New Roman"/>
        </w:rPr>
        <w:t>treatment</w:t>
      </w:r>
      <w:r w:rsidR="007A69EB">
        <w:rPr>
          <w:rFonts w:ascii="Times New Roman" w:hAnsi="Times New Roman" w:cs="Times New Roman"/>
        </w:rPr>
        <w:t xml:space="preserve"> provides</w:t>
      </w:r>
      <w:r w:rsidR="002E3E44" w:rsidRPr="00224F4E">
        <w:rPr>
          <w:rFonts w:ascii="Times New Roman" w:hAnsi="Times New Roman" w:cs="Times New Roman"/>
        </w:rPr>
        <w:t xml:space="preserve">.  Certain areas of the body, namely </w:t>
      </w:r>
      <w:r w:rsidR="00DC77ED" w:rsidRPr="00224F4E">
        <w:rPr>
          <w:rFonts w:ascii="Times New Roman" w:hAnsi="Times New Roman" w:cs="Times New Roman"/>
        </w:rPr>
        <w:t xml:space="preserve">the </w:t>
      </w:r>
      <w:r w:rsidR="002E3E44" w:rsidRPr="00224F4E">
        <w:rPr>
          <w:rFonts w:ascii="Times New Roman" w:hAnsi="Times New Roman" w:cs="Times New Roman"/>
        </w:rPr>
        <w:t xml:space="preserve">cervical and lumbar spine, scapulae, </w:t>
      </w:r>
      <w:proofErr w:type="spellStart"/>
      <w:r w:rsidR="002E3E44" w:rsidRPr="00224F4E">
        <w:rPr>
          <w:rFonts w:ascii="Times New Roman" w:hAnsi="Times New Roman" w:cs="Times New Roman"/>
        </w:rPr>
        <w:t>midfoot</w:t>
      </w:r>
      <w:proofErr w:type="spellEnd"/>
      <w:r w:rsidR="002E3E44" w:rsidRPr="00224F4E">
        <w:rPr>
          <w:rFonts w:ascii="Times New Roman" w:hAnsi="Times New Roman" w:cs="Times New Roman"/>
        </w:rPr>
        <w:t>, elbow, and knee require stabilization after times of mobilization</w:t>
      </w:r>
      <w:r w:rsidR="00224F4E" w:rsidRPr="00224F4E">
        <w:rPr>
          <w:rFonts w:ascii="Times New Roman" w:hAnsi="Times New Roman" w:cs="Times New Roman"/>
        </w:rPr>
        <w:t>/manipulation because those areas need to be inherently stable</w:t>
      </w:r>
      <w:r w:rsidR="007A69EB">
        <w:rPr>
          <w:rFonts w:ascii="Times New Roman" w:hAnsi="Times New Roman" w:cs="Times New Roman"/>
        </w:rPr>
        <w:t xml:space="preserve"> not excessively mobile</w:t>
      </w:r>
      <w:r w:rsidR="00224F4E" w:rsidRPr="00224F4E">
        <w:rPr>
          <w:rFonts w:ascii="Times New Roman" w:hAnsi="Times New Roman" w:cs="Times New Roman"/>
        </w:rPr>
        <w:t xml:space="preserve">.  </w:t>
      </w:r>
      <w:r w:rsidR="007A69EB">
        <w:rPr>
          <w:rFonts w:ascii="Times New Roman" w:hAnsi="Times New Roman" w:cs="Times New Roman"/>
        </w:rPr>
        <w:t>The brain will create the stability around those joints by making the muscles around the area hypertonic thus giving the patient a sense that the area is, “tight”.  A common prescription is to give stretching areas to minimize the tightness but this just makes the muscles irritated as they try to provide stability.  As clinicians, we can provide the s</w:t>
      </w:r>
      <w:r w:rsidR="002E3E44" w:rsidRPr="00224F4E">
        <w:rPr>
          <w:rFonts w:ascii="Times New Roman" w:hAnsi="Times New Roman" w:cs="Times New Roman"/>
        </w:rPr>
        <w:t xml:space="preserve">tabilization </w:t>
      </w:r>
      <w:r w:rsidR="007A69EB">
        <w:rPr>
          <w:rFonts w:ascii="Times New Roman" w:hAnsi="Times New Roman" w:cs="Times New Roman"/>
        </w:rPr>
        <w:t>the body needs with</w:t>
      </w:r>
      <w:r w:rsidR="007D408C">
        <w:rPr>
          <w:rFonts w:ascii="Times New Roman" w:hAnsi="Times New Roman" w:cs="Times New Roman"/>
        </w:rPr>
        <w:t xml:space="preserve"> </w:t>
      </w:r>
      <w:r w:rsidR="002E3E44" w:rsidRPr="00224F4E">
        <w:rPr>
          <w:rFonts w:ascii="Times New Roman" w:hAnsi="Times New Roman" w:cs="Times New Roman"/>
        </w:rPr>
        <w:t>Kinesiology Tape (K-tape)</w:t>
      </w:r>
      <w:r>
        <w:rPr>
          <w:rFonts w:ascii="Times New Roman" w:hAnsi="Times New Roman" w:cs="Times New Roman"/>
        </w:rPr>
        <w:t xml:space="preserve">.  Taping for support and posture will </w:t>
      </w:r>
      <w:r w:rsidR="007D408C">
        <w:rPr>
          <w:rFonts w:ascii="Times New Roman" w:hAnsi="Times New Roman" w:cs="Times New Roman"/>
        </w:rPr>
        <w:t>provide the stability the brain wants and allow the muscles to relax</w:t>
      </w:r>
      <w:r w:rsidR="002E3E44" w:rsidRPr="00224F4E">
        <w:rPr>
          <w:rFonts w:ascii="Times New Roman" w:hAnsi="Times New Roman" w:cs="Times New Roman"/>
        </w:rPr>
        <w:t>.</w:t>
      </w:r>
      <w:r w:rsidR="007D408C">
        <w:rPr>
          <w:rFonts w:ascii="Times New Roman" w:hAnsi="Times New Roman" w:cs="Times New Roman"/>
        </w:rPr>
        <w:t xml:space="preserve">  The patient will no longer get the constant tightness and range of motion will be restored. </w:t>
      </w:r>
      <w:r w:rsidR="002E3E44" w:rsidRPr="00224F4E">
        <w:rPr>
          <w:rFonts w:ascii="Times New Roman" w:hAnsi="Times New Roman" w:cs="Times New Roman"/>
        </w:rPr>
        <w:t xml:space="preserve">  </w:t>
      </w:r>
    </w:p>
    <w:p w14:paraId="3D4AAD1A" w14:textId="77777777" w:rsidR="002E3E44" w:rsidRPr="00224F4E" w:rsidRDefault="002E3E44" w:rsidP="002E3E44">
      <w:pPr>
        <w:rPr>
          <w:rFonts w:ascii="Times New Roman" w:hAnsi="Times New Roman" w:cs="Times New Roman"/>
        </w:rPr>
      </w:pPr>
    </w:p>
    <w:p w14:paraId="74DF83AD" w14:textId="33185D6E" w:rsidR="002E3E44" w:rsidRDefault="002E3E44" w:rsidP="002E3E44">
      <w:pPr>
        <w:rPr>
          <w:rFonts w:ascii="Times New Roman" w:hAnsi="Times New Roman" w:cs="Times New Roman"/>
        </w:rPr>
      </w:pPr>
      <w:r w:rsidRPr="00224F4E">
        <w:rPr>
          <w:rFonts w:ascii="Times New Roman" w:hAnsi="Times New Roman" w:cs="Times New Roman"/>
        </w:rPr>
        <w:t>The purpose of this article is to desc</w:t>
      </w:r>
      <w:r w:rsidR="00DC77ED" w:rsidRPr="00224F4E">
        <w:rPr>
          <w:rFonts w:ascii="Times New Roman" w:hAnsi="Times New Roman" w:cs="Times New Roman"/>
        </w:rPr>
        <w:t>ribe how chiropractors can use K</w:t>
      </w:r>
      <w:r w:rsidRPr="00224F4E">
        <w:rPr>
          <w:rFonts w:ascii="Times New Roman" w:hAnsi="Times New Roman" w:cs="Times New Roman"/>
        </w:rPr>
        <w:t>-tape</w:t>
      </w:r>
      <w:r w:rsidR="000D4E9B">
        <w:rPr>
          <w:rFonts w:ascii="Times New Roman" w:hAnsi="Times New Roman" w:cs="Times New Roman"/>
        </w:rPr>
        <w:t xml:space="preserve"> and exercise</w:t>
      </w:r>
      <w:r w:rsidRPr="00224F4E">
        <w:rPr>
          <w:rFonts w:ascii="Times New Roman" w:hAnsi="Times New Roman" w:cs="Times New Roman"/>
        </w:rPr>
        <w:t xml:space="preserve"> po</w:t>
      </w:r>
      <w:r w:rsidR="007A4D65">
        <w:rPr>
          <w:rFonts w:ascii="Times New Roman" w:hAnsi="Times New Roman" w:cs="Times New Roman"/>
        </w:rPr>
        <w:t xml:space="preserve">st </w:t>
      </w:r>
      <w:r w:rsidRPr="00224F4E">
        <w:rPr>
          <w:rFonts w:ascii="Times New Roman" w:hAnsi="Times New Roman" w:cs="Times New Roman"/>
        </w:rPr>
        <w:t>manip</w:t>
      </w:r>
      <w:r w:rsidR="00F146B1">
        <w:rPr>
          <w:rFonts w:ascii="Times New Roman" w:hAnsi="Times New Roman" w:cs="Times New Roman"/>
        </w:rPr>
        <w:t xml:space="preserve">ulation to get better outcomes.  In </w:t>
      </w:r>
      <w:r w:rsidRPr="00224F4E">
        <w:rPr>
          <w:rFonts w:ascii="Times New Roman" w:hAnsi="Times New Roman" w:cs="Times New Roman"/>
        </w:rPr>
        <w:t xml:space="preserve">addition to stimulating the central nervous system with manipulation, taping </w:t>
      </w:r>
      <w:r w:rsidR="00F146B1">
        <w:rPr>
          <w:rFonts w:ascii="Times New Roman" w:hAnsi="Times New Roman" w:cs="Times New Roman"/>
        </w:rPr>
        <w:t>and exercise</w:t>
      </w:r>
      <w:r w:rsidR="000D4E9B">
        <w:rPr>
          <w:rFonts w:ascii="Times New Roman" w:hAnsi="Times New Roman" w:cs="Times New Roman"/>
        </w:rPr>
        <w:t xml:space="preserve"> to </w:t>
      </w:r>
      <w:r w:rsidRPr="00224F4E">
        <w:rPr>
          <w:rFonts w:ascii="Times New Roman" w:hAnsi="Times New Roman" w:cs="Times New Roman"/>
        </w:rPr>
        <w:t xml:space="preserve">the area after manipulation can provide </w:t>
      </w:r>
      <w:r w:rsidR="00F146B1">
        <w:rPr>
          <w:rFonts w:ascii="Times New Roman" w:hAnsi="Times New Roman" w:cs="Times New Roman"/>
        </w:rPr>
        <w:t>stabilization benefits that can be maintained.   Increased volume and intensity of exercises can</w:t>
      </w:r>
      <w:r w:rsidR="00D12095">
        <w:rPr>
          <w:rFonts w:ascii="Times New Roman" w:hAnsi="Times New Roman" w:cs="Times New Roman"/>
        </w:rPr>
        <w:t xml:space="preserve"> </w:t>
      </w:r>
      <w:r w:rsidR="00F146B1">
        <w:rPr>
          <w:rFonts w:ascii="Times New Roman" w:hAnsi="Times New Roman" w:cs="Times New Roman"/>
        </w:rPr>
        <w:t xml:space="preserve">be added over time and voila, the patient no longer has symptoms and again the chiropractor is the hero.  </w:t>
      </w:r>
      <w:r w:rsidRPr="00224F4E">
        <w:rPr>
          <w:rFonts w:ascii="Times New Roman" w:hAnsi="Times New Roman" w:cs="Times New Roman"/>
        </w:rPr>
        <w:t xml:space="preserve"> </w:t>
      </w:r>
    </w:p>
    <w:p w14:paraId="3DCB7DC2" w14:textId="77777777" w:rsidR="000D4E9B" w:rsidRPr="00224F4E" w:rsidRDefault="000D4E9B" w:rsidP="002E3E44">
      <w:pPr>
        <w:rPr>
          <w:rFonts w:ascii="Times New Roman" w:hAnsi="Times New Roman" w:cs="Times New Roman"/>
        </w:rPr>
      </w:pPr>
    </w:p>
    <w:p w14:paraId="42A44355" w14:textId="74D300EF" w:rsidR="003C2662" w:rsidRDefault="00DC77ED" w:rsidP="00224F4E">
      <w:pPr>
        <w:widowControl w:val="0"/>
        <w:autoSpaceDE w:val="0"/>
        <w:autoSpaceDN w:val="0"/>
        <w:adjustRightInd w:val="0"/>
        <w:rPr>
          <w:rFonts w:ascii="Times New Roman" w:hAnsi="Times New Roman" w:cs="Times New Roman"/>
          <w:color w:val="000000"/>
        </w:rPr>
      </w:pPr>
      <w:r w:rsidRPr="00224F4E">
        <w:rPr>
          <w:rFonts w:ascii="Times New Roman" w:hAnsi="Times New Roman" w:cs="Times New Roman"/>
        </w:rPr>
        <w:t>There is a</w:t>
      </w:r>
      <w:r w:rsidR="002E3E44" w:rsidRPr="00224F4E">
        <w:rPr>
          <w:rFonts w:ascii="Times New Roman" w:hAnsi="Times New Roman" w:cs="Times New Roman"/>
        </w:rPr>
        <w:t xml:space="preserve"> </w:t>
      </w:r>
      <w:r w:rsidRPr="00224F4E">
        <w:rPr>
          <w:rFonts w:ascii="Times New Roman" w:hAnsi="Times New Roman" w:cs="Times New Roman"/>
        </w:rPr>
        <w:t xml:space="preserve">body of work contributing to the </w:t>
      </w:r>
      <w:r w:rsidR="002E3E44" w:rsidRPr="00224F4E">
        <w:rPr>
          <w:rFonts w:ascii="Times New Roman" w:hAnsi="Times New Roman" w:cs="Times New Roman"/>
        </w:rPr>
        <w:t>understanding of how an initial episode(s) of back or neck pain may lead to ongoing changes in input from the spine</w:t>
      </w:r>
      <w:r w:rsidR="00E04B63">
        <w:rPr>
          <w:rFonts w:ascii="Times New Roman" w:hAnsi="Times New Roman" w:cs="Times New Roman"/>
        </w:rPr>
        <w:t xml:space="preserve">.  Over time these changes </w:t>
      </w:r>
      <w:r w:rsidR="002E3E44" w:rsidRPr="00224F4E">
        <w:rPr>
          <w:rFonts w:ascii="Times New Roman" w:hAnsi="Times New Roman" w:cs="Times New Roman"/>
        </w:rPr>
        <w:t xml:space="preserve">lead to altered sensorimotor integration of input from the spine and limbs. </w:t>
      </w:r>
      <w:r w:rsidRPr="00224F4E">
        <w:rPr>
          <w:rFonts w:ascii="Times New Roman" w:hAnsi="Times New Roman" w:cs="Times New Roman"/>
        </w:rPr>
        <w:t xml:space="preserve">  </w:t>
      </w:r>
      <w:r w:rsidR="00F146B1">
        <w:rPr>
          <w:rFonts w:ascii="Times New Roman" w:hAnsi="Times New Roman" w:cs="Times New Roman"/>
          <w:color w:val="000000"/>
        </w:rPr>
        <w:t>R</w:t>
      </w:r>
      <w:r w:rsidR="002E3E44" w:rsidRPr="00224F4E">
        <w:rPr>
          <w:rFonts w:ascii="Times New Roman" w:hAnsi="Times New Roman" w:cs="Times New Roman"/>
          <w:color w:val="000000"/>
        </w:rPr>
        <w:t xml:space="preserve">esearch findings </w:t>
      </w:r>
      <w:r w:rsidRPr="00224F4E">
        <w:rPr>
          <w:rFonts w:ascii="Times New Roman" w:hAnsi="Times New Roman" w:cs="Times New Roman"/>
          <w:color w:val="000000"/>
        </w:rPr>
        <w:t xml:space="preserve">from </w:t>
      </w:r>
      <w:proofErr w:type="spellStart"/>
      <w:r w:rsidRPr="00224F4E">
        <w:rPr>
          <w:rFonts w:ascii="Times New Roman" w:hAnsi="Times New Roman" w:cs="Times New Roman"/>
          <w:color w:val="000000"/>
        </w:rPr>
        <w:t>Haavik</w:t>
      </w:r>
      <w:proofErr w:type="spellEnd"/>
      <w:r w:rsidRPr="00224F4E">
        <w:rPr>
          <w:rFonts w:ascii="Times New Roman" w:hAnsi="Times New Roman" w:cs="Times New Roman"/>
          <w:color w:val="000000"/>
        </w:rPr>
        <w:t xml:space="preserve">-Taylor, </w:t>
      </w:r>
      <w:proofErr w:type="gramStart"/>
      <w:r w:rsidRPr="00224F4E">
        <w:rPr>
          <w:rFonts w:ascii="Times New Roman" w:hAnsi="Times New Roman" w:cs="Times New Roman"/>
          <w:color w:val="000000"/>
        </w:rPr>
        <w:t>et</w:t>
      </w:r>
      <w:proofErr w:type="gramEnd"/>
      <w:r w:rsidRPr="00224F4E">
        <w:rPr>
          <w:rFonts w:ascii="Times New Roman" w:hAnsi="Times New Roman" w:cs="Times New Roman"/>
          <w:color w:val="000000"/>
        </w:rPr>
        <w:t xml:space="preserve"> al.</w:t>
      </w:r>
      <w:r w:rsidR="000D4E9B">
        <w:rPr>
          <w:rFonts w:ascii="Times New Roman" w:hAnsi="Times New Roman" w:cs="Times New Roman"/>
          <w:color w:val="000000"/>
          <w:vertAlign w:val="superscript"/>
        </w:rPr>
        <w:t>1-4</w:t>
      </w:r>
      <w:r w:rsidR="002E3E44" w:rsidRPr="00224F4E">
        <w:rPr>
          <w:rFonts w:ascii="Times New Roman" w:hAnsi="Times New Roman" w:cs="Times New Roman"/>
          <w:color w:val="000000"/>
        </w:rPr>
        <w:t xml:space="preserve"> have proposed that areas </w:t>
      </w:r>
      <w:r w:rsidR="00224F4E">
        <w:rPr>
          <w:rFonts w:ascii="Times New Roman" w:hAnsi="Times New Roman" w:cs="Times New Roman"/>
          <w:color w:val="000000"/>
        </w:rPr>
        <w:t xml:space="preserve">of spinal dysfunction </w:t>
      </w:r>
      <w:r w:rsidR="002E3E44" w:rsidRPr="00224F4E">
        <w:rPr>
          <w:rFonts w:ascii="Times New Roman" w:hAnsi="Times New Roman" w:cs="Times New Roman"/>
          <w:color w:val="000000"/>
        </w:rPr>
        <w:t>represent a state of altered afferent input which may be responsible for ongoing central plastic changes</w:t>
      </w:r>
      <w:r w:rsidRPr="00224F4E">
        <w:rPr>
          <w:rFonts w:ascii="Times New Roman" w:hAnsi="Times New Roman" w:cs="Times New Roman"/>
          <w:color w:val="000000"/>
        </w:rPr>
        <w:t xml:space="preserve">.  </w:t>
      </w:r>
      <w:r w:rsidR="002E3E44" w:rsidRPr="00224F4E">
        <w:rPr>
          <w:rFonts w:ascii="Times New Roman" w:hAnsi="Times New Roman" w:cs="Times New Roman"/>
          <w:color w:val="000000"/>
        </w:rPr>
        <w:t>Furthermore</w:t>
      </w:r>
      <w:r w:rsidR="00655F6A">
        <w:rPr>
          <w:rFonts w:ascii="Times New Roman" w:hAnsi="Times New Roman" w:cs="Times New Roman"/>
          <w:color w:val="000000"/>
        </w:rPr>
        <w:t>,</w:t>
      </w:r>
      <w:r w:rsidR="002E3E44" w:rsidRPr="00224F4E">
        <w:rPr>
          <w:rFonts w:ascii="Times New Roman" w:hAnsi="Times New Roman" w:cs="Times New Roman"/>
          <w:color w:val="000000"/>
        </w:rPr>
        <w:t xml:space="preserve"> </w:t>
      </w:r>
      <w:r w:rsidRPr="00224F4E">
        <w:rPr>
          <w:rFonts w:ascii="Times New Roman" w:hAnsi="Times New Roman" w:cs="Times New Roman"/>
          <w:color w:val="000000"/>
        </w:rPr>
        <w:t xml:space="preserve">this may be </w:t>
      </w:r>
      <w:r w:rsidR="002E3E44" w:rsidRPr="00224F4E">
        <w:rPr>
          <w:rFonts w:ascii="Times New Roman" w:hAnsi="Times New Roman" w:cs="Times New Roman"/>
          <w:color w:val="000000"/>
        </w:rPr>
        <w:t xml:space="preserve">a potential </w:t>
      </w:r>
      <w:proofErr w:type="gramStart"/>
      <w:r w:rsidR="002E3E44" w:rsidRPr="00224F4E">
        <w:rPr>
          <w:rFonts w:ascii="Times New Roman" w:hAnsi="Times New Roman" w:cs="Times New Roman"/>
          <w:color w:val="000000"/>
        </w:rPr>
        <w:t>mechanism which</w:t>
      </w:r>
      <w:proofErr w:type="gramEnd"/>
      <w:r w:rsidR="002E3E44" w:rsidRPr="00224F4E">
        <w:rPr>
          <w:rFonts w:ascii="Times New Roman" w:hAnsi="Times New Roman" w:cs="Times New Roman"/>
          <w:color w:val="000000"/>
        </w:rPr>
        <w:t xml:space="preserve"> could explain how high-velocity, lo</w:t>
      </w:r>
      <w:r w:rsidRPr="00224F4E">
        <w:rPr>
          <w:rFonts w:ascii="Times New Roman" w:hAnsi="Times New Roman" w:cs="Times New Roman"/>
          <w:color w:val="000000"/>
        </w:rPr>
        <w:t xml:space="preserve">w-amplitude spinal manipulation </w:t>
      </w:r>
      <w:r w:rsidR="002E3E44" w:rsidRPr="00224F4E">
        <w:rPr>
          <w:rFonts w:ascii="Times New Roman" w:hAnsi="Times New Roman" w:cs="Times New Roman"/>
          <w:color w:val="000000"/>
        </w:rPr>
        <w:t xml:space="preserve">improve function and reduce </w:t>
      </w:r>
      <w:r w:rsidRPr="00224F4E">
        <w:rPr>
          <w:rFonts w:ascii="Times New Roman" w:hAnsi="Times New Roman" w:cs="Times New Roman"/>
          <w:color w:val="000000"/>
        </w:rPr>
        <w:t>symptoms. They</w:t>
      </w:r>
      <w:r w:rsidR="002E3E44" w:rsidRPr="00224F4E">
        <w:rPr>
          <w:rFonts w:ascii="Times New Roman" w:hAnsi="Times New Roman" w:cs="Times New Roman"/>
          <w:color w:val="000000"/>
        </w:rPr>
        <w:t xml:space="preserve"> have proposed that</w:t>
      </w:r>
      <w:r w:rsidRPr="00224F4E">
        <w:rPr>
          <w:rFonts w:ascii="Times New Roman" w:hAnsi="Times New Roman" w:cs="Times New Roman"/>
          <w:color w:val="000000"/>
        </w:rPr>
        <w:t>,</w:t>
      </w:r>
      <w:r w:rsidR="002E3E44" w:rsidRPr="00224F4E">
        <w:rPr>
          <w:rFonts w:ascii="Times New Roman" w:hAnsi="Times New Roman" w:cs="Times New Roman"/>
          <w:color w:val="000000"/>
        </w:rPr>
        <w:t xml:space="preserve"> </w:t>
      </w:r>
    </w:p>
    <w:p w14:paraId="32B7F523" w14:textId="77777777" w:rsidR="003C2662" w:rsidRDefault="003C2662" w:rsidP="00224F4E">
      <w:pPr>
        <w:widowControl w:val="0"/>
        <w:autoSpaceDE w:val="0"/>
        <w:autoSpaceDN w:val="0"/>
        <w:adjustRightInd w:val="0"/>
        <w:rPr>
          <w:rFonts w:ascii="Times New Roman" w:hAnsi="Times New Roman" w:cs="Times New Roman"/>
          <w:color w:val="000000"/>
        </w:rPr>
      </w:pPr>
    </w:p>
    <w:p w14:paraId="564410B6" w14:textId="3B8C0A84" w:rsidR="003C2662" w:rsidRPr="003C2662" w:rsidRDefault="00DC77ED" w:rsidP="003C2662">
      <w:pPr>
        <w:widowControl w:val="0"/>
        <w:autoSpaceDE w:val="0"/>
        <w:autoSpaceDN w:val="0"/>
        <w:adjustRightInd w:val="0"/>
        <w:jc w:val="center"/>
        <w:rPr>
          <w:rFonts w:ascii="Times New Roman" w:hAnsi="Times New Roman" w:cs="Times New Roman"/>
          <w:i/>
          <w:color w:val="000000"/>
        </w:rPr>
      </w:pPr>
      <w:r w:rsidRPr="003C2662">
        <w:rPr>
          <w:rFonts w:ascii="Times New Roman" w:hAnsi="Times New Roman" w:cs="Times New Roman"/>
          <w:i/>
          <w:color w:val="000000"/>
        </w:rPr>
        <w:t>“</w:t>
      </w:r>
      <w:proofErr w:type="gramStart"/>
      <w:r w:rsidR="002E3E44" w:rsidRPr="003C2662">
        <w:rPr>
          <w:rFonts w:ascii="Times New Roman" w:hAnsi="Times New Roman" w:cs="Times New Roman"/>
          <w:i/>
          <w:color w:val="000000"/>
        </w:rPr>
        <w:t>altered</w:t>
      </w:r>
      <w:proofErr w:type="gramEnd"/>
      <w:r w:rsidR="002E3E44" w:rsidRPr="003C2662">
        <w:rPr>
          <w:rFonts w:ascii="Times New Roman" w:hAnsi="Times New Roman" w:cs="Times New Roman"/>
          <w:i/>
          <w:color w:val="000000"/>
        </w:rPr>
        <w:t xml:space="preserve"> afferent feedback from</w:t>
      </w:r>
      <w:r w:rsidRPr="003C2662">
        <w:rPr>
          <w:rFonts w:ascii="Times New Roman" w:hAnsi="Times New Roman" w:cs="Times New Roman"/>
          <w:i/>
          <w:color w:val="000000"/>
        </w:rPr>
        <w:t xml:space="preserve"> </w:t>
      </w:r>
      <w:r w:rsidR="002E3E44" w:rsidRPr="003C2662">
        <w:rPr>
          <w:rFonts w:ascii="Times New Roman" w:hAnsi="Times New Roman" w:cs="Times New Roman"/>
          <w:i/>
          <w:color w:val="000000"/>
        </w:rPr>
        <w:t>an area of spinal dysfunction alters the afferent ‘milieu’ into which subsequent afferent feedback from the spine and limbs is received and processed, thus leading to altered sensorimotor integration (SMI) of the afferent input, which is then normalized by high</w:t>
      </w:r>
      <w:r w:rsidRPr="003C2662">
        <w:rPr>
          <w:rFonts w:ascii="Times New Roman" w:hAnsi="Times New Roman" w:cs="Times New Roman"/>
          <w:i/>
          <w:color w:val="000000"/>
        </w:rPr>
        <w:t xml:space="preserve"> </w:t>
      </w:r>
      <w:r w:rsidR="002E3E44" w:rsidRPr="003C2662">
        <w:rPr>
          <w:rFonts w:ascii="Times New Roman" w:hAnsi="Times New Roman" w:cs="Times New Roman"/>
          <w:i/>
          <w:color w:val="000000"/>
        </w:rPr>
        <w:t>velocity, low-amplitude manipulation</w:t>
      </w:r>
      <w:r w:rsidRPr="003C2662">
        <w:rPr>
          <w:rFonts w:ascii="Times New Roman" w:hAnsi="Times New Roman" w:cs="Times New Roman"/>
          <w:i/>
          <w:color w:val="000000"/>
        </w:rPr>
        <w:t>.”</w:t>
      </w:r>
      <w:r w:rsidRPr="003C2662">
        <w:rPr>
          <w:rFonts w:ascii="Times New Roman" w:hAnsi="Times New Roman" w:cs="Times New Roman"/>
          <w:i/>
          <w:color w:val="000000"/>
          <w:vertAlign w:val="superscript"/>
        </w:rPr>
        <w:t>1</w:t>
      </w:r>
    </w:p>
    <w:p w14:paraId="0C41FD86" w14:textId="77777777" w:rsidR="003C2662" w:rsidRDefault="003C2662" w:rsidP="00224F4E">
      <w:pPr>
        <w:widowControl w:val="0"/>
        <w:autoSpaceDE w:val="0"/>
        <w:autoSpaceDN w:val="0"/>
        <w:adjustRightInd w:val="0"/>
        <w:rPr>
          <w:rFonts w:ascii="Times New Roman" w:hAnsi="Times New Roman" w:cs="Times New Roman"/>
          <w:color w:val="000000"/>
        </w:rPr>
      </w:pPr>
    </w:p>
    <w:p w14:paraId="5AA7A444" w14:textId="49D47754" w:rsidR="00DC1F30" w:rsidRDefault="003C2662" w:rsidP="00224F4E">
      <w:pPr>
        <w:widowControl w:val="0"/>
        <w:autoSpaceDE w:val="0"/>
        <w:autoSpaceDN w:val="0"/>
        <w:adjustRightInd w:val="0"/>
        <w:rPr>
          <w:rFonts w:ascii="Times New Roman" w:hAnsi="Times New Roman" w:cs="Times New Roman"/>
          <w:color w:val="000000"/>
        </w:rPr>
      </w:pPr>
      <w:r>
        <w:rPr>
          <w:rFonts w:ascii="Times New Roman" w:hAnsi="Times New Roman" w:cs="Times New Roman"/>
          <w:color w:val="000000"/>
        </w:rPr>
        <w:t xml:space="preserve">This is a fancy way of saying a misalignment of the spine messes with the central nervous system and manipulation helps to restore normalcy.  </w:t>
      </w:r>
      <w:r w:rsidR="007D408C">
        <w:rPr>
          <w:rFonts w:ascii="Times New Roman" w:hAnsi="Times New Roman" w:cs="Times New Roman"/>
          <w:color w:val="000000"/>
        </w:rPr>
        <w:t>Post manipulation</w:t>
      </w:r>
      <w:r w:rsidRPr="00224F4E">
        <w:rPr>
          <w:rFonts w:ascii="Times New Roman" w:hAnsi="Times New Roman" w:cs="Times New Roman"/>
          <w:color w:val="000000"/>
        </w:rPr>
        <w:t xml:space="preserve"> changes can be seen as an improved range of motion and decrease in pain not only to the segments manipulated</w:t>
      </w:r>
      <w:r w:rsidR="00636C31">
        <w:rPr>
          <w:rFonts w:ascii="Times New Roman" w:hAnsi="Times New Roman" w:cs="Times New Roman"/>
          <w:color w:val="000000"/>
        </w:rPr>
        <w:t>,</w:t>
      </w:r>
      <w:r w:rsidRPr="00224F4E">
        <w:rPr>
          <w:rFonts w:ascii="Times New Roman" w:hAnsi="Times New Roman" w:cs="Times New Roman"/>
          <w:color w:val="000000"/>
        </w:rPr>
        <w:t xml:space="preserve"> but to the extremities as well.  </w:t>
      </w:r>
      <w:r w:rsidR="00F146B1">
        <w:rPr>
          <w:rFonts w:ascii="Times New Roman" w:hAnsi="Times New Roman" w:cs="Times New Roman"/>
          <w:color w:val="000000"/>
        </w:rPr>
        <w:t xml:space="preserve">Unfortunately, even after the pain is gone and the tissue has healed, </w:t>
      </w:r>
      <w:r w:rsidR="00DC1F30">
        <w:rPr>
          <w:rFonts w:ascii="Times New Roman" w:hAnsi="Times New Roman" w:cs="Times New Roman"/>
          <w:color w:val="000000"/>
        </w:rPr>
        <w:t xml:space="preserve">the </w:t>
      </w:r>
      <w:r w:rsidR="00F146B1">
        <w:rPr>
          <w:rFonts w:ascii="Times New Roman" w:hAnsi="Times New Roman" w:cs="Times New Roman"/>
          <w:color w:val="000000"/>
        </w:rPr>
        <w:t xml:space="preserve">muscles </w:t>
      </w:r>
      <w:r w:rsidR="00636C31">
        <w:rPr>
          <w:rFonts w:ascii="Times New Roman" w:hAnsi="Times New Roman" w:cs="Times New Roman"/>
          <w:color w:val="000000"/>
        </w:rPr>
        <w:t xml:space="preserve">already </w:t>
      </w:r>
      <w:r w:rsidR="00F146B1">
        <w:rPr>
          <w:rFonts w:ascii="Times New Roman" w:hAnsi="Times New Roman" w:cs="Times New Roman"/>
          <w:color w:val="000000"/>
        </w:rPr>
        <w:t xml:space="preserve">learned what it </w:t>
      </w:r>
      <w:r w:rsidR="00636C31">
        <w:rPr>
          <w:rFonts w:ascii="Times New Roman" w:hAnsi="Times New Roman" w:cs="Times New Roman"/>
          <w:color w:val="000000"/>
        </w:rPr>
        <w:t xml:space="preserve">is </w:t>
      </w:r>
      <w:r w:rsidR="00F146B1">
        <w:rPr>
          <w:rFonts w:ascii="Times New Roman" w:hAnsi="Times New Roman" w:cs="Times New Roman"/>
          <w:color w:val="000000"/>
        </w:rPr>
        <w:t>like to be hurt.</w:t>
      </w:r>
      <w:r w:rsidR="007A4D65">
        <w:rPr>
          <w:rFonts w:ascii="Times New Roman" w:hAnsi="Times New Roman" w:cs="Times New Roman"/>
          <w:color w:val="000000"/>
        </w:rPr>
        <w:t xml:space="preserve">  Therefore </w:t>
      </w:r>
      <w:r w:rsidR="007A4D65">
        <w:rPr>
          <w:rFonts w:ascii="Times New Roman" w:hAnsi="Times New Roman" w:cs="Times New Roman"/>
          <w:color w:val="000000"/>
        </w:rPr>
        <w:lastRenderedPageBreak/>
        <w:t>the benefit is only temporary.</w:t>
      </w:r>
      <w:r w:rsidR="00F146B1">
        <w:rPr>
          <w:rFonts w:ascii="Times New Roman" w:hAnsi="Times New Roman" w:cs="Times New Roman"/>
          <w:color w:val="000000"/>
        </w:rPr>
        <w:t xml:space="preserve">  </w:t>
      </w:r>
      <w:r w:rsidR="007A4D65">
        <w:rPr>
          <w:rFonts w:ascii="Times New Roman" w:hAnsi="Times New Roman" w:cs="Times New Roman"/>
          <w:color w:val="000000"/>
        </w:rPr>
        <w:t>Previously injured m</w:t>
      </w:r>
      <w:r w:rsidR="00F146B1">
        <w:rPr>
          <w:rFonts w:ascii="Times New Roman" w:hAnsi="Times New Roman" w:cs="Times New Roman"/>
          <w:color w:val="000000"/>
        </w:rPr>
        <w:t xml:space="preserve">uscles need proper stimulus to be </w:t>
      </w:r>
      <w:r w:rsidR="00DC1F30">
        <w:rPr>
          <w:rFonts w:ascii="Times New Roman" w:hAnsi="Times New Roman" w:cs="Times New Roman"/>
          <w:color w:val="000000"/>
        </w:rPr>
        <w:t xml:space="preserve">reset so they can </w:t>
      </w:r>
      <w:r w:rsidR="007A4D65">
        <w:rPr>
          <w:rFonts w:ascii="Times New Roman" w:hAnsi="Times New Roman" w:cs="Times New Roman"/>
          <w:color w:val="000000"/>
        </w:rPr>
        <w:t>contract properly</w:t>
      </w:r>
      <w:r w:rsidR="00F146B1">
        <w:rPr>
          <w:rFonts w:ascii="Times New Roman" w:hAnsi="Times New Roman" w:cs="Times New Roman"/>
          <w:color w:val="000000"/>
        </w:rPr>
        <w:t xml:space="preserve">.  </w:t>
      </w:r>
      <w:proofErr w:type="gramStart"/>
      <w:r w:rsidR="00DC1F30">
        <w:rPr>
          <w:rFonts w:ascii="Times New Roman" w:hAnsi="Times New Roman" w:cs="Times New Roman"/>
          <w:color w:val="000000"/>
        </w:rPr>
        <w:t>K-taping</w:t>
      </w:r>
      <w:proofErr w:type="gramEnd"/>
      <w:r w:rsidR="00DC1F30">
        <w:rPr>
          <w:rFonts w:ascii="Times New Roman" w:hAnsi="Times New Roman" w:cs="Times New Roman"/>
          <w:color w:val="000000"/>
        </w:rPr>
        <w:t xml:space="preserve"> can be one piece of the puzzle that contributes to teaching the muscles to be normal again.  </w:t>
      </w:r>
    </w:p>
    <w:p w14:paraId="6C55B372" w14:textId="77777777" w:rsidR="00DC1F30" w:rsidRDefault="00DC1F30" w:rsidP="00224F4E">
      <w:pPr>
        <w:widowControl w:val="0"/>
        <w:autoSpaceDE w:val="0"/>
        <w:autoSpaceDN w:val="0"/>
        <w:adjustRightInd w:val="0"/>
        <w:rPr>
          <w:rFonts w:ascii="Times New Roman" w:hAnsi="Times New Roman" w:cs="Times New Roman"/>
          <w:color w:val="000000"/>
        </w:rPr>
      </w:pPr>
    </w:p>
    <w:p w14:paraId="2ED20816" w14:textId="3EEADE79" w:rsidR="003C2662" w:rsidRDefault="003C2662" w:rsidP="002E3E44">
      <w:pPr>
        <w:widowControl w:val="0"/>
        <w:autoSpaceDE w:val="0"/>
        <w:autoSpaceDN w:val="0"/>
        <w:adjustRightInd w:val="0"/>
        <w:rPr>
          <w:rFonts w:ascii="Times New Roman" w:hAnsi="Times New Roman" w:cs="Times New Roman"/>
          <w:color w:val="000000"/>
        </w:rPr>
      </w:pPr>
    </w:p>
    <w:p w14:paraId="4A8D0E95" w14:textId="77777777" w:rsidR="003C2662" w:rsidRDefault="003C2662" w:rsidP="002E3E44">
      <w:pPr>
        <w:widowControl w:val="0"/>
        <w:autoSpaceDE w:val="0"/>
        <w:autoSpaceDN w:val="0"/>
        <w:adjustRightInd w:val="0"/>
        <w:rPr>
          <w:rFonts w:ascii="Times New Roman" w:hAnsi="Times New Roman" w:cs="Times New Roman"/>
          <w:color w:val="000000"/>
        </w:rPr>
      </w:pPr>
    </w:p>
    <w:p w14:paraId="207534C2" w14:textId="77777777" w:rsidR="003C2662" w:rsidRDefault="003C2662" w:rsidP="002E3E44">
      <w:pPr>
        <w:widowControl w:val="0"/>
        <w:autoSpaceDE w:val="0"/>
        <w:autoSpaceDN w:val="0"/>
        <w:adjustRightInd w:val="0"/>
        <w:rPr>
          <w:rFonts w:ascii="Times New Roman" w:hAnsi="Times New Roman" w:cs="Times New Roman"/>
          <w:color w:val="000000"/>
        </w:rPr>
      </w:pPr>
    </w:p>
    <w:p w14:paraId="4B75CD05" w14:textId="77777777" w:rsidR="003C2662" w:rsidRDefault="003C2662" w:rsidP="002E3E44">
      <w:pPr>
        <w:widowControl w:val="0"/>
        <w:autoSpaceDE w:val="0"/>
        <w:autoSpaceDN w:val="0"/>
        <w:adjustRightInd w:val="0"/>
        <w:rPr>
          <w:rFonts w:ascii="Times New Roman" w:hAnsi="Times New Roman" w:cs="Times New Roman"/>
          <w:color w:val="000000"/>
        </w:rPr>
      </w:pPr>
    </w:p>
    <w:p w14:paraId="01470ACB" w14:textId="77777777" w:rsidR="003C2662" w:rsidRDefault="003C2662" w:rsidP="002E3E44">
      <w:pPr>
        <w:widowControl w:val="0"/>
        <w:autoSpaceDE w:val="0"/>
        <w:autoSpaceDN w:val="0"/>
        <w:adjustRightInd w:val="0"/>
        <w:rPr>
          <w:rFonts w:ascii="Times New Roman" w:hAnsi="Times New Roman" w:cs="Times New Roman"/>
          <w:color w:val="000000"/>
        </w:rPr>
      </w:pPr>
      <w:r w:rsidRPr="003C2662">
        <w:rPr>
          <w:rFonts w:ascii="Times New Roman" w:hAnsi="Times New Roman" w:cs="Times New Roman"/>
          <w:noProof/>
          <w:color w:val="000000"/>
        </w:rPr>
        <w:drawing>
          <wp:inline distT="0" distB="0" distL="0" distR="0" wp14:anchorId="59945654" wp14:editId="2AC0B94C">
            <wp:extent cx="5486400" cy="4113086"/>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4113086"/>
                    </a:xfrm>
                    <a:prstGeom prst="rect">
                      <a:avLst/>
                    </a:prstGeom>
                    <a:noFill/>
                    <a:ln>
                      <a:noFill/>
                    </a:ln>
                  </pic:spPr>
                </pic:pic>
              </a:graphicData>
            </a:graphic>
          </wp:inline>
        </w:drawing>
      </w:r>
    </w:p>
    <w:p w14:paraId="1D75B649" w14:textId="77777777" w:rsidR="003C2662" w:rsidRDefault="003C2662" w:rsidP="002E3E44">
      <w:pPr>
        <w:widowControl w:val="0"/>
        <w:autoSpaceDE w:val="0"/>
        <w:autoSpaceDN w:val="0"/>
        <w:adjustRightInd w:val="0"/>
        <w:rPr>
          <w:rFonts w:ascii="Times New Roman" w:hAnsi="Times New Roman" w:cs="Times New Roman"/>
          <w:color w:val="000000"/>
        </w:rPr>
      </w:pPr>
      <w:r>
        <w:rPr>
          <w:rFonts w:ascii="Times New Roman" w:hAnsi="Times New Roman" w:cs="Times New Roman"/>
          <w:color w:val="000000"/>
        </w:rPr>
        <w:t>Figures 1, 2, 3</w:t>
      </w:r>
    </w:p>
    <w:p w14:paraId="47DECC43" w14:textId="77777777" w:rsidR="003C2662" w:rsidRDefault="003C2662" w:rsidP="002E3E44">
      <w:pPr>
        <w:widowControl w:val="0"/>
        <w:autoSpaceDE w:val="0"/>
        <w:autoSpaceDN w:val="0"/>
        <w:adjustRightInd w:val="0"/>
        <w:rPr>
          <w:rFonts w:ascii="Times New Roman" w:hAnsi="Times New Roman" w:cs="Times New Roman"/>
          <w:color w:val="000000"/>
        </w:rPr>
      </w:pPr>
    </w:p>
    <w:p w14:paraId="6CB4E5F8" w14:textId="35F0180F" w:rsidR="00C80A51" w:rsidRDefault="00636C31" w:rsidP="002E3E44">
      <w:pPr>
        <w:widowControl w:val="0"/>
        <w:autoSpaceDE w:val="0"/>
        <w:autoSpaceDN w:val="0"/>
        <w:adjustRightInd w:val="0"/>
        <w:rPr>
          <w:rFonts w:ascii="Times New Roman" w:hAnsi="Times New Roman" w:cs="Times New Roman"/>
          <w:color w:val="000000"/>
        </w:rPr>
      </w:pPr>
      <w:r w:rsidRPr="00224F4E">
        <w:rPr>
          <w:rFonts w:ascii="Times New Roman" w:hAnsi="Times New Roman" w:cs="Times New Roman"/>
          <w:color w:val="000000"/>
        </w:rPr>
        <w:t>Callaghan et al</w:t>
      </w:r>
      <w:r>
        <w:rPr>
          <w:rFonts w:ascii="Times New Roman" w:hAnsi="Times New Roman" w:cs="Times New Roman"/>
          <w:color w:val="000000"/>
          <w:vertAlign w:val="superscript"/>
        </w:rPr>
        <w:t>5</w:t>
      </w:r>
      <w:r w:rsidRPr="00224F4E">
        <w:rPr>
          <w:rFonts w:ascii="Times New Roman" w:hAnsi="Times New Roman" w:cs="Times New Roman"/>
          <w:color w:val="000000"/>
          <w:vertAlign w:val="superscript"/>
        </w:rPr>
        <w:t xml:space="preserve"> </w:t>
      </w:r>
      <w:r>
        <w:rPr>
          <w:rFonts w:ascii="Times New Roman" w:hAnsi="Times New Roman" w:cs="Times New Roman"/>
          <w:color w:val="000000"/>
        </w:rPr>
        <w:t xml:space="preserve">demonstrated </w:t>
      </w:r>
      <w:r w:rsidR="00C80A51">
        <w:rPr>
          <w:rFonts w:ascii="Times New Roman" w:hAnsi="Times New Roman" w:cs="Times New Roman"/>
          <w:color w:val="000000"/>
        </w:rPr>
        <w:t>that K-</w:t>
      </w:r>
      <w:r w:rsidRPr="00224F4E">
        <w:rPr>
          <w:rFonts w:ascii="Times New Roman" w:hAnsi="Times New Roman" w:cs="Times New Roman"/>
          <w:color w:val="000000"/>
        </w:rPr>
        <w:t>taping may be an</w:t>
      </w:r>
      <w:r w:rsidR="007A4D65">
        <w:rPr>
          <w:rFonts w:ascii="Times New Roman" w:hAnsi="Times New Roman" w:cs="Times New Roman"/>
          <w:color w:val="000000"/>
        </w:rPr>
        <w:t>,</w:t>
      </w:r>
      <w:r w:rsidRPr="00224F4E">
        <w:rPr>
          <w:rFonts w:ascii="Times New Roman" w:hAnsi="Times New Roman" w:cs="Times New Roman"/>
          <w:color w:val="000000"/>
        </w:rPr>
        <w:t xml:space="preserve"> </w:t>
      </w:r>
      <w:r w:rsidR="007A4D65">
        <w:rPr>
          <w:rFonts w:ascii="Times New Roman" w:hAnsi="Times New Roman" w:cs="Times New Roman"/>
          <w:color w:val="000000"/>
        </w:rPr>
        <w:t>“</w:t>
      </w:r>
      <w:r w:rsidRPr="00224F4E">
        <w:rPr>
          <w:rFonts w:ascii="Times New Roman" w:hAnsi="Times New Roman" w:cs="Times New Roman"/>
          <w:color w:val="000000"/>
        </w:rPr>
        <w:t>efficacious therapy due to subtle mechanisms affecting the brain, not</w:t>
      </w:r>
      <w:r>
        <w:rPr>
          <w:rFonts w:ascii="Times New Roman" w:hAnsi="Times New Roman" w:cs="Times New Roman"/>
          <w:color w:val="000000"/>
        </w:rPr>
        <w:t xml:space="preserve"> </w:t>
      </w:r>
      <w:r w:rsidRPr="00224F4E">
        <w:rPr>
          <w:rFonts w:ascii="Times New Roman" w:hAnsi="Times New Roman" w:cs="Times New Roman"/>
          <w:color w:val="000000"/>
        </w:rPr>
        <w:t>just because it gives mechanical support…</w:t>
      </w:r>
      <w:proofErr w:type="gramStart"/>
      <w:r w:rsidRPr="00224F4E">
        <w:rPr>
          <w:rFonts w:ascii="Times New Roman" w:hAnsi="Times New Roman" w:cs="Times New Roman"/>
          <w:color w:val="000000"/>
        </w:rPr>
        <w:t>”</w:t>
      </w:r>
      <w:r>
        <w:rPr>
          <w:rFonts w:ascii="Times New Roman" w:hAnsi="Times New Roman" w:cs="Times New Roman"/>
          <w:color w:val="000000"/>
        </w:rPr>
        <w:t>.</w:t>
      </w:r>
      <w:proofErr w:type="gramEnd"/>
      <w:r>
        <w:rPr>
          <w:rFonts w:ascii="Times New Roman" w:hAnsi="Times New Roman" w:cs="Times New Roman"/>
          <w:color w:val="000000"/>
        </w:rPr>
        <w:t xml:space="preserve">  </w:t>
      </w:r>
      <w:r w:rsidR="003C2662">
        <w:rPr>
          <w:rFonts w:ascii="Times New Roman" w:hAnsi="Times New Roman" w:cs="Times New Roman"/>
          <w:color w:val="000000"/>
        </w:rPr>
        <w:t>The tape provide</w:t>
      </w:r>
      <w:r w:rsidR="007A4D65">
        <w:rPr>
          <w:rFonts w:ascii="Times New Roman" w:hAnsi="Times New Roman" w:cs="Times New Roman"/>
          <w:color w:val="000000"/>
        </w:rPr>
        <w:t>s</w:t>
      </w:r>
      <w:r w:rsidR="003C2662">
        <w:rPr>
          <w:rFonts w:ascii="Times New Roman" w:hAnsi="Times New Roman" w:cs="Times New Roman"/>
          <w:color w:val="000000"/>
        </w:rPr>
        <w:t xml:space="preserve"> afferent mechanoreceptor stimulus to the brain and the brain will perceive stability.</w:t>
      </w:r>
      <w:r w:rsidR="007A4D65">
        <w:rPr>
          <w:rFonts w:ascii="Times New Roman" w:hAnsi="Times New Roman" w:cs="Times New Roman"/>
          <w:color w:val="000000"/>
        </w:rPr>
        <w:t xml:space="preserve">  In the example of the cervical spine, i</w:t>
      </w:r>
      <w:r w:rsidR="003C2662">
        <w:rPr>
          <w:rFonts w:ascii="Times New Roman" w:hAnsi="Times New Roman" w:cs="Times New Roman"/>
          <w:color w:val="000000"/>
        </w:rPr>
        <w:t>f the area is stable, the brain does not have to tighten up the muscles around t</w:t>
      </w:r>
      <w:r w:rsidR="002575C9">
        <w:rPr>
          <w:rFonts w:ascii="Times New Roman" w:hAnsi="Times New Roman" w:cs="Times New Roman"/>
          <w:color w:val="000000"/>
        </w:rPr>
        <w:t xml:space="preserve">he </w:t>
      </w:r>
      <w:r w:rsidR="007A4D65">
        <w:rPr>
          <w:rFonts w:ascii="Times New Roman" w:hAnsi="Times New Roman" w:cs="Times New Roman"/>
          <w:color w:val="000000"/>
        </w:rPr>
        <w:t>neck</w:t>
      </w:r>
      <w:r w:rsidR="002575C9">
        <w:rPr>
          <w:rFonts w:ascii="Times New Roman" w:hAnsi="Times New Roman" w:cs="Times New Roman"/>
          <w:color w:val="000000"/>
        </w:rPr>
        <w:t xml:space="preserve"> to provide stability.  In addition, the patient will be reminded to keep their head in a good posture position that leads to other benefits. </w:t>
      </w:r>
      <w:r w:rsidR="00C80A51">
        <w:rPr>
          <w:rFonts w:ascii="Times New Roman" w:hAnsi="Times New Roman" w:cs="Times New Roman"/>
          <w:color w:val="000000"/>
        </w:rPr>
        <w:t xml:space="preserve">Anytime I manipulate or use </w:t>
      </w:r>
      <w:proofErr w:type="spellStart"/>
      <w:r w:rsidR="00C80A51">
        <w:rPr>
          <w:rFonts w:ascii="Times New Roman" w:hAnsi="Times New Roman" w:cs="Times New Roman"/>
          <w:color w:val="000000"/>
        </w:rPr>
        <w:t>myofascial</w:t>
      </w:r>
      <w:proofErr w:type="spellEnd"/>
      <w:r w:rsidR="00C80A51">
        <w:rPr>
          <w:rFonts w:ascii="Times New Roman" w:hAnsi="Times New Roman" w:cs="Times New Roman"/>
          <w:color w:val="000000"/>
        </w:rPr>
        <w:t xml:space="preserve"> release to areas that inherently need stability (see above), I follow </w:t>
      </w:r>
      <w:r w:rsidR="007A4D65">
        <w:rPr>
          <w:rFonts w:ascii="Times New Roman" w:hAnsi="Times New Roman" w:cs="Times New Roman"/>
          <w:color w:val="000000"/>
        </w:rPr>
        <w:t>manipulation</w:t>
      </w:r>
      <w:r w:rsidR="00C80A51">
        <w:rPr>
          <w:rFonts w:ascii="Times New Roman" w:hAnsi="Times New Roman" w:cs="Times New Roman"/>
          <w:color w:val="000000"/>
        </w:rPr>
        <w:t xml:space="preserve"> with something to stimulate the central nervous system.  In the cervical spine, </w:t>
      </w:r>
      <w:r w:rsidR="00252799">
        <w:rPr>
          <w:rFonts w:ascii="Times New Roman" w:hAnsi="Times New Roman" w:cs="Times New Roman"/>
          <w:color w:val="000000"/>
        </w:rPr>
        <w:t xml:space="preserve">I </w:t>
      </w:r>
      <w:r w:rsidR="00C80A51">
        <w:rPr>
          <w:rFonts w:ascii="Times New Roman" w:hAnsi="Times New Roman" w:cs="Times New Roman"/>
          <w:color w:val="000000"/>
        </w:rPr>
        <w:t xml:space="preserve">use a simple “h” taping technique (Figure 1-3).  </w:t>
      </w:r>
      <w:r w:rsidR="002575C9">
        <w:rPr>
          <w:rFonts w:ascii="Times New Roman" w:hAnsi="Times New Roman" w:cs="Times New Roman"/>
          <w:color w:val="000000"/>
        </w:rPr>
        <w:t xml:space="preserve">  </w:t>
      </w:r>
    </w:p>
    <w:p w14:paraId="2FF9CC1E" w14:textId="77777777" w:rsidR="00C80A51" w:rsidRDefault="00C80A51" w:rsidP="002E3E44">
      <w:pPr>
        <w:widowControl w:val="0"/>
        <w:autoSpaceDE w:val="0"/>
        <w:autoSpaceDN w:val="0"/>
        <w:adjustRightInd w:val="0"/>
        <w:rPr>
          <w:rFonts w:ascii="Times New Roman" w:hAnsi="Times New Roman" w:cs="Times New Roman"/>
          <w:color w:val="000000"/>
        </w:rPr>
      </w:pPr>
    </w:p>
    <w:p w14:paraId="494EFF18" w14:textId="4013D593" w:rsidR="002575C9" w:rsidRDefault="002575C9" w:rsidP="002E3E44">
      <w:pPr>
        <w:widowControl w:val="0"/>
        <w:autoSpaceDE w:val="0"/>
        <w:autoSpaceDN w:val="0"/>
        <w:adjustRightInd w:val="0"/>
        <w:rPr>
          <w:rFonts w:ascii="Times New Roman" w:hAnsi="Times New Roman" w:cs="Times New Roman"/>
          <w:color w:val="000000"/>
        </w:rPr>
      </w:pPr>
      <w:r>
        <w:rPr>
          <w:rFonts w:ascii="Times New Roman" w:hAnsi="Times New Roman" w:cs="Times New Roman"/>
          <w:color w:val="000000"/>
        </w:rPr>
        <w:t>With this</w:t>
      </w:r>
      <w:r w:rsidR="007A4D65">
        <w:rPr>
          <w:rFonts w:ascii="Times New Roman" w:hAnsi="Times New Roman" w:cs="Times New Roman"/>
          <w:color w:val="000000"/>
        </w:rPr>
        <w:t xml:space="preserve"> new</w:t>
      </w:r>
      <w:r>
        <w:rPr>
          <w:rFonts w:ascii="Times New Roman" w:hAnsi="Times New Roman" w:cs="Times New Roman"/>
          <w:color w:val="000000"/>
        </w:rPr>
        <w:t xml:space="preserve"> sense of stability</w:t>
      </w:r>
      <w:r w:rsidR="007A4D65">
        <w:rPr>
          <w:rFonts w:ascii="Times New Roman" w:hAnsi="Times New Roman" w:cs="Times New Roman"/>
          <w:color w:val="000000"/>
        </w:rPr>
        <w:t xml:space="preserve"> from the tape</w:t>
      </w:r>
      <w:r>
        <w:rPr>
          <w:rFonts w:ascii="Times New Roman" w:hAnsi="Times New Roman" w:cs="Times New Roman"/>
          <w:color w:val="000000"/>
        </w:rPr>
        <w:t xml:space="preserve">, it is easy to the have the patient perform exercises </w:t>
      </w:r>
      <w:r w:rsidR="007A4D65">
        <w:rPr>
          <w:rFonts w:ascii="Times New Roman" w:hAnsi="Times New Roman" w:cs="Times New Roman"/>
          <w:color w:val="000000"/>
        </w:rPr>
        <w:t>maintain the stability through muscular contraction</w:t>
      </w:r>
      <w:r>
        <w:rPr>
          <w:rFonts w:ascii="Times New Roman" w:hAnsi="Times New Roman" w:cs="Times New Roman"/>
          <w:color w:val="000000"/>
        </w:rPr>
        <w:t xml:space="preserve">.  For the cervical spine, I like activating </w:t>
      </w:r>
      <w:r w:rsidR="00DC1F30">
        <w:rPr>
          <w:rFonts w:ascii="Times New Roman" w:hAnsi="Times New Roman" w:cs="Times New Roman"/>
          <w:color w:val="000000"/>
        </w:rPr>
        <w:t>the deep cervical flexors for 7 second</w:t>
      </w:r>
      <w:r>
        <w:rPr>
          <w:rFonts w:ascii="Times New Roman" w:hAnsi="Times New Roman" w:cs="Times New Roman"/>
          <w:color w:val="000000"/>
        </w:rPr>
        <w:t xml:space="preserve"> holds</w:t>
      </w:r>
      <w:r w:rsidR="007A4D65">
        <w:rPr>
          <w:rFonts w:ascii="Times New Roman" w:hAnsi="Times New Roman" w:cs="Times New Roman"/>
          <w:color w:val="000000"/>
        </w:rPr>
        <w:t xml:space="preserve"> </w:t>
      </w:r>
      <w:r>
        <w:rPr>
          <w:rFonts w:ascii="Times New Roman" w:hAnsi="Times New Roman" w:cs="Times New Roman"/>
          <w:color w:val="000000"/>
        </w:rPr>
        <w:t>(Figure 4)</w:t>
      </w:r>
      <w:r w:rsidR="007A4D65">
        <w:rPr>
          <w:rFonts w:ascii="Times New Roman" w:hAnsi="Times New Roman" w:cs="Times New Roman"/>
          <w:color w:val="000000"/>
        </w:rPr>
        <w:t>.</w:t>
      </w:r>
      <w:r>
        <w:rPr>
          <w:rFonts w:ascii="Times New Roman" w:hAnsi="Times New Roman" w:cs="Times New Roman"/>
          <w:color w:val="000000"/>
        </w:rPr>
        <w:t xml:space="preserve">  Start with 5 </w:t>
      </w:r>
      <w:r>
        <w:rPr>
          <w:rFonts w:ascii="Times New Roman" w:hAnsi="Times New Roman" w:cs="Times New Roman"/>
          <w:color w:val="000000"/>
        </w:rPr>
        <w:lastRenderedPageBreak/>
        <w:t>repetitions and work up to 2 sets of 10 repetitions.  Remind the patient to breath</w:t>
      </w:r>
      <w:r w:rsidR="00DC1F30">
        <w:rPr>
          <w:rFonts w:ascii="Times New Roman" w:hAnsi="Times New Roman" w:cs="Times New Roman"/>
          <w:color w:val="000000"/>
        </w:rPr>
        <w:t>e</w:t>
      </w:r>
      <w:r>
        <w:rPr>
          <w:rFonts w:ascii="Times New Roman" w:hAnsi="Times New Roman" w:cs="Times New Roman"/>
          <w:color w:val="000000"/>
        </w:rPr>
        <w:t xml:space="preserve"> through the diaphragm while they are performing these exercises, in through the nose for 4 seconds and out through their nose for 6 seconds.  If they can’t breathe properly, the exercise is too difficult. </w:t>
      </w:r>
    </w:p>
    <w:p w14:paraId="769D084B" w14:textId="77777777" w:rsidR="002575C9" w:rsidRDefault="002575C9" w:rsidP="002E3E44">
      <w:pPr>
        <w:widowControl w:val="0"/>
        <w:autoSpaceDE w:val="0"/>
        <w:autoSpaceDN w:val="0"/>
        <w:adjustRightInd w:val="0"/>
        <w:rPr>
          <w:rFonts w:ascii="Times New Roman" w:hAnsi="Times New Roman" w:cs="Times New Roman"/>
          <w:color w:val="000000"/>
        </w:rPr>
      </w:pPr>
    </w:p>
    <w:p w14:paraId="01541784" w14:textId="77777777" w:rsidR="003C2662" w:rsidRDefault="002575C9" w:rsidP="002E3E44">
      <w:pPr>
        <w:widowControl w:val="0"/>
        <w:autoSpaceDE w:val="0"/>
        <w:autoSpaceDN w:val="0"/>
        <w:adjustRightInd w:val="0"/>
        <w:rPr>
          <w:rFonts w:ascii="Times New Roman" w:hAnsi="Times New Roman" w:cs="Times New Roman"/>
          <w:color w:val="000000"/>
        </w:rPr>
      </w:pPr>
      <w:r>
        <w:rPr>
          <w:rFonts w:ascii="Times New Roman" w:hAnsi="Times New Roman" w:cs="Times New Roman"/>
          <w:color w:val="000000"/>
        </w:rPr>
        <w:t xml:space="preserve"> </w:t>
      </w:r>
      <w:r>
        <w:rPr>
          <w:rFonts w:ascii="Times New Roman" w:hAnsi="Times New Roman" w:cs="Times New Roman"/>
          <w:noProof/>
          <w:color w:val="000000"/>
        </w:rPr>
        <w:drawing>
          <wp:inline distT="0" distB="0" distL="0" distR="0" wp14:anchorId="3E9157D9" wp14:editId="68E4055C">
            <wp:extent cx="3352800" cy="2514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1-29 13.49.36.jpg"/>
                    <pic:cNvPicPr/>
                  </pic:nvPicPr>
                  <pic:blipFill>
                    <a:blip r:embed="rId9">
                      <a:extLst>
                        <a:ext uri="{28A0092B-C50C-407E-A947-70E740481C1C}">
                          <a14:useLocalDpi xmlns:a14="http://schemas.microsoft.com/office/drawing/2010/main" val="0"/>
                        </a:ext>
                      </a:extLst>
                    </a:blip>
                    <a:stretch>
                      <a:fillRect/>
                    </a:stretch>
                  </pic:blipFill>
                  <pic:spPr>
                    <a:xfrm>
                      <a:off x="0" y="0"/>
                      <a:ext cx="3352800" cy="2514600"/>
                    </a:xfrm>
                    <a:prstGeom prst="rect">
                      <a:avLst/>
                    </a:prstGeom>
                  </pic:spPr>
                </pic:pic>
              </a:graphicData>
            </a:graphic>
          </wp:inline>
        </w:drawing>
      </w:r>
    </w:p>
    <w:p w14:paraId="1216D695" w14:textId="77777777" w:rsidR="002575C9" w:rsidRDefault="002575C9" w:rsidP="002E3E44">
      <w:pPr>
        <w:widowControl w:val="0"/>
        <w:autoSpaceDE w:val="0"/>
        <w:autoSpaceDN w:val="0"/>
        <w:adjustRightInd w:val="0"/>
        <w:rPr>
          <w:rFonts w:ascii="Times New Roman" w:hAnsi="Times New Roman" w:cs="Times New Roman"/>
          <w:color w:val="000000"/>
        </w:rPr>
      </w:pPr>
      <w:r>
        <w:rPr>
          <w:rFonts w:ascii="Times New Roman" w:hAnsi="Times New Roman" w:cs="Times New Roman"/>
          <w:color w:val="000000"/>
        </w:rPr>
        <w:t>Figure 5. Deep Cervical Chain - Starting Position</w:t>
      </w:r>
    </w:p>
    <w:p w14:paraId="1132CB61" w14:textId="77777777" w:rsidR="002575C9" w:rsidRDefault="002575C9" w:rsidP="002E3E44">
      <w:pPr>
        <w:widowControl w:val="0"/>
        <w:autoSpaceDE w:val="0"/>
        <w:autoSpaceDN w:val="0"/>
        <w:adjustRightInd w:val="0"/>
        <w:rPr>
          <w:rFonts w:ascii="Times New Roman" w:hAnsi="Times New Roman" w:cs="Times New Roman"/>
          <w:color w:val="000000"/>
        </w:rPr>
      </w:pPr>
      <w:r>
        <w:rPr>
          <w:rFonts w:ascii="Times New Roman" w:hAnsi="Times New Roman" w:cs="Times New Roman"/>
          <w:noProof/>
          <w:color w:val="000000"/>
        </w:rPr>
        <w:drawing>
          <wp:inline distT="0" distB="0" distL="0" distR="0" wp14:anchorId="0EAE78FC" wp14:editId="566417DD">
            <wp:extent cx="3505200" cy="2628900"/>
            <wp:effectExtent l="0" t="0" r="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1-29 13.49.51.jpg"/>
                    <pic:cNvPicPr/>
                  </pic:nvPicPr>
                  <pic:blipFill>
                    <a:blip r:embed="rId10">
                      <a:extLst>
                        <a:ext uri="{28A0092B-C50C-407E-A947-70E740481C1C}">
                          <a14:useLocalDpi xmlns:a14="http://schemas.microsoft.com/office/drawing/2010/main" val="0"/>
                        </a:ext>
                      </a:extLst>
                    </a:blip>
                    <a:stretch>
                      <a:fillRect/>
                    </a:stretch>
                  </pic:blipFill>
                  <pic:spPr>
                    <a:xfrm>
                      <a:off x="0" y="0"/>
                      <a:ext cx="3505200" cy="2628900"/>
                    </a:xfrm>
                    <a:prstGeom prst="rect">
                      <a:avLst/>
                    </a:prstGeom>
                  </pic:spPr>
                </pic:pic>
              </a:graphicData>
            </a:graphic>
          </wp:inline>
        </w:drawing>
      </w:r>
    </w:p>
    <w:p w14:paraId="64B0FE86" w14:textId="77777777" w:rsidR="003C2662" w:rsidRDefault="003C2662" w:rsidP="002E3E44">
      <w:pPr>
        <w:widowControl w:val="0"/>
        <w:autoSpaceDE w:val="0"/>
        <w:autoSpaceDN w:val="0"/>
        <w:adjustRightInd w:val="0"/>
        <w:rPr>
          <w:rFonts w:ascii="Times New Roman" w:hAnsi="Times New Roman" w:cs="Times New Roman"/>
          <w:color w:val="000000"/>
        </w:rPr>
      </w:pPr>
    </w:p>
    <w:p w14:paraId="7521384D" w14:textId="2B695D0B" w:rsidR="003C2662" w:rsidRDefault="002575C9" w:rsidP="002E3E44">
      <w:pPr>
        <w:widowControl w:val="0"/>
        <w:autoSpaceDE w:val="0"/>
        <w:autoSpaceDN w:val="0"/>
        <w:adjustRightInd w:val="0"/>
        <w:rPr>
          <w:rFonts w:ascii="Times New Roman" w:hAnsi="Times New Roman" w:cs="Times New Roman"/>
          <w:color w:val="000000"/>
        </w:rPr>
      </w:pPr>
      <w:r>
        <w:rPr>
          <w:rFonts w:ascii="Times New Roman" w:hAnsi="Times New Roman" w:cs="Times New Roman"/>
          <w:color w:val="000000"/>
        </w:rPr>
        <w:t xml:space="preserve">Figure 6. Deep Cervical Chain Exercise </w:t>
      </w:r>
      <w:r w:rsidR="007A4D65">
        <w:rPr>
          <w:rFonts w:ascii="Times New Roman" w:hAnsi="Times New Roman" w:cs="Times New Roman"/>
          <w:color w:val="000000"/>
        </w:rPr>
        <w:t>–</w:t>
      </w:r>
      <w:r>
        <w:rPr>
          <w:rFonts w:ascii="Times New Roman" w:hAnsi="Times New Roman" w:cs="Times New Roman"/>
          <w:color w:val="000000"/>
        </w:rPr>
        <w:t xml:space="preserve"> </w:t>
      </w:r>
      <w:r w:rsidR="007A4D65">
        <w:rPr>
          <w:rFonts w:ascii="Times New Roman" w:hAnsi="Times New Roman" w:cs="Times New Roman"/>
          <w:color w:val="000000"/>
        </w:rPr>
        <w:t>Mid Range</w:t>
      </w:r>
      <w:r>
        <w:rPr>
          <w:rFonts w:ascii="Times New Roman" w:hAnsi="Times New Roman" w:cs="Times New Roman"/>
          <w:color w:val="000000"/>
        </w:rPr>
        <w:t xml:space="preserve"> position</w:t>
      </w:r>
    </w:p>
    <w:p w14:paraId="1679CD6C" w14:textId="77777777" w:rsidR="002575C9" w:rsidRDefault="002575C9" w:rsidP="002E3E44">
      <w:pPr>
        <w:widowControl w:val="0"/>
        <w:autoSpaceDE w:val="0"/>
        <w:autoSpaceDN w:val="0"/>
        <w:adjustRightInd w:val="0"/>
        <w:rPr>
          <w:rFonts w:ascii="Times New Roman" w:hAnsi="Times New Roman" w:cs="Times New Roman"/>
          <w:color w:val="000000"/>
        </w:rPr>
      </w:pPr>
    </w:p>
    <w:p w14:paraId="402AD48F" w14:textId="04234697" w:rsidR="007A4D65" w:rsidRDefault="00C80A51" w:rsidP="002E3E44">
      <w:pPr>
        <w:widowControl w:val="0"/>
        <w:autoSpaceDE w:val="0"/>
        <w:autoSpaceDN w:val="0"/>
        <w:adjustRightInd w:val="0"/>
        <w:rPr>
          <w:rFonts w:ascii="Times New Roman" w:hAnsi="Times New Roman" w:cs="Times New Roman"/>
          <w:color w:val="000000"/>
        </w:rPr>
      </w:pPr>
      <w:r>
        <w:rPr>
          <w:rFonts w:ascii="Times New Roman" w:hAnsi="Times New Roman" w:cs="Times New Roman"/>
          <w:color w:val="000000"/>
        </w:rPr>
        <w:t xml:space="preserve">How long does the </w:t>
      </w:r>
      <w:r w:rsidR="007A4D65">
        <w:rPr>
          <w:rFonts w:ascii="Times New Roman" w:hAnsi="Times New Roman" w:cs="Times New Roman"/>
          <w:color w:val="000000"/>
        </w:rPr>
        <w:t xml:space="preserve">muscular </w:t>
      </w:r>
      <w:r>
        <w:rPr>
          <w:rFonts w:ascii="Times New Roman" w:hAnsi="Times New Roman" w:cs="Times New Roman"/>
          <w:color w:val="000000"/>
        </w:rPr>
        <w:t xml:space="preserve">normalcy stay?  I have found that those who are more active tend to see </w:t>
      </w:r>
      <w:r w:rsidR="007A4D65">
        <w:rPr>
          <w:rFonts w:ascii="Times New Roman" w:hAnsi="Times New Roman" w:cs="Times New Roman"/>
          <w:color w:val="000000"/>
        </w:rPr>
        <w:t xml:space="preserve">greater </w:t>
      </w:r>
      <w:r>
        <w:rPr>
          <w:rFonts w:ascii="Times New Roman" w:hAnsi="Times New Roman" w:cs="Times New Roman"/>
          <w:color w:val="000000"/>
        </w:rPr>
        <w:t>benefits from the care I provide.</w:t>
      </w:r>
      <w:r w:rsidR="007A4D65">
        <w:rPr>
          <w:rFonts w:ascii="Times New Roman" w:hAnsi="Times New Roman" w:cs="Times New Roman"/>
          <w:color w:val="000000"/>
        </w:rPr>
        <w:t xml:space="preserve">  Have patients increase their cardiovascular activity as well if they are not active.</w:t>
      </w:r>
      <w:r>
        <w:rPr>
          <w:rFonts w:ascii="Times New Roman" w:hAnsi="Times New Roman" w:cs="Times New Roman"/>
          <w:color w:val="000000"/>
        </w:rPr>
        <w:t xml:space="preserve"> </w:t>
      </w:r>
    </w:p>
    <w:p w14:paraId="3B2D6075" w14:textId="77777777" w:rsidR="007A4D65" w:rsidRDefault="007A4D65" w:rsidP="002E3E44">
      <w:pPr>
        <w:widowControl w:val="0"/>
        <w:autoSpaceDE w:val="0"/>
        <w:autoSpaceDN w:val="0"/>
        <w:adjustRightInd w:val="0"/>
        <w:rPr>
          <w:rFonts w:ascii="Times New Roman" w:hAnsi="Times New Roman" w:cs="Times New Roman"/>
          <w:color w:val="000000"/>
        </w:rPr>
      </w:pPr>
    </w:p>
    <w:p w14:paraId="59CA6DFE" w14:textId="3502741C" w:rsidR="00DC77ED" w:rsidRDefault="00DC77ED" w:rsidP="002E3E44">
      <w:pPr>
        <w:widowControl w:val="0"/>
        <w:autoSpaceDE w:val="0"/>
        <w:autoSpaceDN w:val="0"/>
        <w:adjustRightInd w:val="0"/>
        <w:rPr>
          <w:rFonts w:ascii="Times New Roman" w:hAnsi="Times New Roman" w:cs="Times New Roman"/>
          <w:color w:val="000000"/>
        </w:rPr>
      </w:pPr>
      <w:r w:rsidRPr="00224F4E">
        <w:rPr>
          <w:rFonts w:ascii="Times New Roman" w:hAnsi="Times New Roman" w:cs="Times New Roman"/>
          <w:color w:val="000000"/>
        </w:rPr>
        <w:t>I</w:t>
      </w:r>
      <w:r w:rsidR="007A4D65">
        <w:rPr>
          <w:rFonts w:ascii="Times New Roman" w:hAnsi="Times New Roman" w:cs="Times New Roman"/>
          <w:color w:val="000000"/>
        </w:rPr>
        <w:t xml:space="preserve"> </w:t>
      </w:r>
      <w:r w:rsidRPr="00224F4E">
        <w:rPr>
          <w:rFonts w:ascii="Times New Roman" w:hAnsi="Times New Roman" w:cs="Times New Roman"/>
          <w:color w:val="000000"/>
        </w:rPr>
        <w:t>propos</w:t>
      </w:r>
      <w:r w:rsidR="007A4D65">
        <w:rPr>
          <w:rFonts w:ascii="Times New Roman" w:hAnsi="Times New Roman" w:cs="Times New Roman"/>
          <w:color w:val="000000"/>
        </w:rPr>
        <w:t>e that anytime one manipulates or mobilizes an area that is required to be stable,</w:t>
      </w:r>
      <w:r w:rsidRPr="00224F4E">
        <w:rPr>
          <w:rFonts w:ascii="Times New Roman" w:hAnsi="Times New Roman" w:cs="Times New Roman"/>
          <w:color w:val="000000"/>
        </w:rPr>
        <w:t xml:space="preserve"> use K-tape post manipulation to increase the afferent stimulation to the brain.  The brain in turn will allow for pain mitigation and improved motor control thus eliminating the need for the muscles to provide stability to the area</w:t>
      </w:r>
      <w:r w:rsidR="007A69EB">
        <w:rPr>
          <w:rFonts w:ascii="Times New Roman" w:hAnsi="Times New Roman" w:cs="Times New Roman"/>
          <w:color w:val="000000"/>
        </w:rPr>
        <w:t xml:space="preserve"> (be hyperactive)</w:t>
      </w:r>
      <w:r w:rsidRPr="00224F4E">
        <w:rPr>
          <w:rFonts w:ascii="Times New Roman" w:hAnsi="Times New Roman" w:cs="Times New Roman"/>
          <w:color w:val="000000"/>
        </w:rPr>
        <w:t xml:space="preserve">.  If motor control </w:t>
      </w:r>
      <w:r w:rsidRPr="00224F4E">
        <w:rPr>
          <w:rFonts w:ascii="Times New Roman" w:hAnsi="Times New Roman" w:cs="Times New Roman"/>
          <w:color w:val="000000"/>
        </w:rPr>
        <w:lastRenderedPageBreak/>
        <w:t>exercises are used in conjunction with manipulat</w:t>
      </w:r>
      <w:r w:rsidR="00DC1F30">
        <w:rPr>
          <w:rFonts w:ascii="Times New Roman" w:hAnsi="Times New Roman" w:cs="Times New Roman"/>
          <w:color w:val="000000"/>
        </w:rPr>
        <w:t>ion and taping, an even better e</w:t>
      </w:r>
      <w:r w:rsidRPr="00224F4E">
        <w:rPr>
          <w:rFonts w:ascii="Times New Roman" w:hAnsi="Times New Roman" w:cs="Times New Roman"/>
          <w:color w:val="000000"/>
        </w:rPr>
        <w:t>ffect can be</w:t>
      </w:r>
      <w:r w:rsidR="007A69EB">
        <w:rPr>
          <w:rFonts w:ascii="Times New Roman" w:hAnsi="Times New Roman" w:cs="Times New Roman"/>
          <w:color w:val="000000"/>
        </w:rPr>
        <w:t xml:space="preserve"> experienced</w:t>
      </w:r>
      <w:r w:rsidRPr="00224F4E">
        <w:rPr>
          <w:rFonts w:ascii="Times New Roman" w:hAnsi="Times New Roman" w:cs="Times New Roman"/>
          <w:color w:val="000000"/>
        </w:rPr>
        <w:t xml:space="preserve">.  </w:t>
      </w:r>
    </w:p>
    <w:p w14:paraId="45EA873C" w14:textId="77777777" w:rsidR="000D4E9B" w:rsidRDefault="000D4E9B" w:rsidP="002E3E44">
      <w:pPr>
        <w:widowControl w:val="0"/>
        <w:autoSpaceDE w:val="0"/>
        <w:autoSpaceDN w:val="0"/>
        <w:adjustRightInd w:val="0"/>
        <w:rPr>
          <w:rFonts w:ascii="Times New Roman" w:hAnsi="Times New Roman" w:cs="Times New Roman"/>
          <w:color w:val="000000"/>
        </w:rPr>
      </w:pPr>
    </w:p>
    <w:p w14:paraId="4C991655" w14:textId="77777777" w:rsidR="00E52B0E" w:rsidRPr="00E52B0E" w:rsidRDefault="00E52B0E" w:rsidP="00E52B0E">
      <w:pPr>
        <w:widowControl w:val="0"/>
        <w:autoSpaceDE w:val="0"/>
        <w:autoSpaceDN w:val="0"/>
        <w:adjustRightInd w:val="0"/>
        <w:rPr>
          <w:rFonts w:ascii="Times New Roman" w:hAnsi="Times New Roman" w:cs="Times New Roman"/>
          <w:color w:val="000000"/>
        </w:rPr>
      </w:pPr>
      <w:r w:rsidRPr="00E52B0E">
        <w:rPr>
          <w:rFonts w:ascii="Times New Roman" w:hAnsi="Times New Roman" w:cs="Times New Roman"/>
          <w:color w:val="000000"/>
        </w:rPr>
        <w:t>About the Author:</w:t>
      </w:r>
    </w:p>
    <w:p w14:paraId="7DE55F03" w14:textId="6689967E" w:rsidR="005E5B12" w:rsidRDefault="005E5B12" w:rsidP="005E5B12">
      <w:r>
        <w:t xml:space="preserve">Edward Le Cara, DC, PhD, ATC, CSCS recently sold his practice of 14 years in Northern California and relocated to Dallas, TX.  He is the director of athletic training at The </w:t>
      </w:r>
      <w:proofErr w:type="spellStart"/>
      <w:r>
        <w:t>KinetikChain</w:t>
      </w:r>
      <w:proofErr w:type="spellEnd"/>
      <w:r>
        <w:t xml:space="preserve"> and the Director of Trans Global education at </w:t>
      </w:r>
      <w:proofErr w:type="spellStart"/>
      <w:r>
        <w:t>RockTape</w:t>
      </w:r>
      <w:proofErr w:type="spellEnd"/>
      <w:r>
        <w:t>.</w:t>
      </w:r>
      <w:r w:rsidR="00721171">
        <w:t xml:space="preserve"> </w:t>
      </w:r>
      <w:hyperlink r:id="rId11" w:history="1">
        <w:r w:rsidR="00721171" w:rsidRPr="00AC1EE0">
          <w:rPr>
            <w:rStyle w:val="Hyperlink"/>
          </w:rPr>
          <w:t>www.rocktape.com</w:t>
        </w:r>
      </w:hyperlink>
      <w:proofErr w:type="gramStart"/>
      <w:r w:rsidR="00721171">
        <w:t xml:space="preserve"> </w:t>
      </w:r>
      <w:r>
        <w:t xml:space="preserve"> You</w:t>
      </w:r>
      <w:proofErr w:type="gramEnd"/>
      <w:r>
        <w:t xml:space="preserve"> can contact Ed by email (</w:t>
      </w:r>
      <w:hyperlink r:id="rId12" w:history="1">
        <w:r w:rsidRPr="00325391">
          <w:rPr>
            <w:rStyle w:val="Hyperlink"/>
          </w:rPr>
          <w:t>ed@rocktape.com</w:t>
        </w:r>
      </w:hyperlink>
      <w:r>
        <w:t>) or Twitter/</w:t>
      </w:r>
      <w:proofErr w:type="spellStart"/>
      <w:r>
        <w:t>Instagram</w:t>
      </w:r>
      <w:proofErr w:type="spellEnd"/>
      <w:r>
        <w:t>: @</w:t>
      </w:r>
      <w:proofErr w:type="spellStart"/>
      <w:r>
        <w:t>drlecara</w:t>
      </w:r>
      <w:proofErr w:type="spellEnd"/>
      <w:r>
        <w:t>.</w:t>
      </w:r>
    </w:p>
    <w:p w14:paraId="68287D2D" w14:textId="77777777" w:rsidR="007A69EB" w:rsidRDefault="007A69EB" w:rsidP="002E3E44">
      <w:pPr>
        <w:widowControl w:val="0"/>
        <w:autoSpaceDE w:val="0"/>
        <w:autoSpaceDN w:val="0"/>
        <w:adjustRightInd w:val="0"/>
        <w:rPr>
          <w:rFonts w:ascii="Times New Roman" w:hAnsi="Times New Roman" w:cs="Times New Roman"/>
          <w:color w:val="000000"/>
        </w:rPr>
      </w:pPr>
    </w:p>
    <w:p w14:paraId="5152DA18" w14:textId="77777777" w:rsidR="000D4E9B" w:rsidRDefault="000D4E9B" w:rsidP="002E3E44">
      <w:pPr>
        <w:widowControl w:val="0"/>
        <w:autoSpaceDE w:val="0"/>
        <w:autoSpaceDN w:val="0"/>
        <w:adjustRightInd w:val="0"/>
        <w:rPr>
          <w:rFonts w:ascii="Times New Roman" w:hAnsi="Times New Roman" w:cs="Times New Roman"/>
          <w:color w:val="000000"/>
        </w:rPr>
      </w:pPr>
      <w:r>
        <w:rPr>
          <w:rFonts w:ascii="Times New Roman" w:hAnsi="Times New Roman" w:cs="Times New Roman"/>
          <w:color w:val="000000"/>
        </w:rPr>
        <w:t>References:</w:t>
      </w:r>
    </w:p>
    <w:p w14:paraId="7285A7A1" w14:textId="77777777" w:rsidR="000D4E9B" w:rsidRDefault="000D4E9B" w:rsidP="000D4E9B">
      <w:pPr>
        <w:widowControl w:val="0"/>
        <w:autoSpaceDE w:val="0"/>
        <w:autoSpaceDN w:val="0"/>
        <w:adjustRightInd w:val="0"/>
        <w:rPr>
          <w:rFonts w:ascii="Times New Roman" w:hAnsi="Times New Roman" w:cs="Times New Roman"/>
        </w:rPr>
      </w:pPr>
    </w:p>
    <w:p w14:paraId="0C7CAE52" w14:textId="77777777" w:rsidR="000D4E9B" w:rsidRPr="000D4E9B" w:rsidRDefault="000D4E9B" w:rsidP="000D4E9B">
      <w:pPr>
        <w:widowControl w:val="0"/>
        <w:autoSpaceDE w:val="0"/>
        <w:autoSpaceDN w:val="0"/>
        <w:adjustRightInd w:val="0"/>
        <w:rPr>
          <w:rFonts w:ascii="Times New Roman" w:hAnsi="Times New Roman" w:cs="Times New Roman"/>
        </w:rPr>
      </w:pPr>
      <w:r>
        <w:rPr>
          <w:rFonts w:ascii="Times New Roman" w:hAnsi="Times New Roman" w:cs="Times New Roman"/>
        </w:rPr>
        <w:t xml:space="preserve">1.  </w:t>
      </w:r>
      <w:proofErr w:type="spellStart"/>
      <w:r w:rsidRPr="000D4E9B">
        <w:rPr>
          <w:rFonts w:ascii="Times New Roman" w:hAnsi="Times New Roman" w:cs="Times New Roman"/>
        </w:rPr>
        <w:t>Haavik</w:t>
      </w:r>
      <w:proofErr w:type="spellEnd"/>
      <w:r w:rsidRPr="000D4E9B">
        <w:rPr>
          <w:rFonts w:ascii="Times New Roman" w:hAnsi="Times New Roman" w:cs="Times New Roman"/>
        </w:rPr>
        <w:t>-Taylor H, Murphy B. Altered central integration of dual somatosensory input</w:t>
      </w:r>
    </w:p>
    <w:p w14:paraId="263849BF" w14:textId="77777777" w:rsidR="000D4E9B" w:rsidRPr="000D4E9B" w:rsidRDefault="000D4E9B" w:rsidP="000D4E9B">
      <w:pPr>
        <w:widowControl w:val="0"/>
        <w:autoSpaceDE w:val="0"/>
        <w:autoSpaceDN w:val="0"/>
        <w:adjustRightInd w:val="0"/>
        <w:rPr>
          <w:rFonts w:ascii="Times New Roman" w:hAnsi="Times New Roman" w:cs="Times New Roman"/>
        </w:rPr>
      </w:pPr>
      <w:proofErr w:type="gramStart"/>
      <w:r w:rsidRPr="000D4E9B">
        <w:rPr>
          <w:rFonts w:ascii="Times New Roman" w:hAnsi="Times New Roman" w:cs="Times New Roman"/>
        </w:rPr>
        <w:t>after</w:t>
      </w:r>
      <w:proofErr w:type="gramEnd"/>
      <w:r w:rsidRPr="000D4E9B">
        <w:rPr>
          <w:rFonts w:ascii="Times New Roman" w:hAnsi="Times New Roman" w:cs="Times New Roman"/>
        </w:rPr>
        <w:t xml:space="preserve"> cervical spine manipulation. J Manipulative </w:t>
      </w:r>
      <w:proofErr w:type="spellStart"/>
      <w:r w:rsidRPr="000D4E9B">
        <w:rPr>
          <w:rFonts w:ascii="Times New Roman" w:hAnsi="Times New Roman" w:cs="Times New Roman"/>
        </w:rPr>
        <w:t>Physiol</w:t>
      </w:r>
      <w:proofErr w:type="spellEnd"/>
      <w:r w:rsidRPr="000D4E9B">
        <w:rPr>
          <w:rFonts w:ascii="Times New Roman" w:hAnsi="Times New Roman" w:cs="Times New Roman"/>
        </w:rPr>
        <w:t xml:space="preserve"> </w:t>
      </w:r>
      <w:proofErr w:type="spellStart"/>
      <w:r w:rsidRPr="000D4E9B">
        <w:rPr>
          <w:rFonts w:ascii="Times New Roman" w:hAnsi="Times New Roman" w:cs="Times New Roman"/>
        </w:rPr>
        <w:t>Ther</w:t>
      </w:r>
      <w:proofErr w:type="spellEnd"/>
      <w:r w:rsidRPr="000D4E9B">
        <w:rPr>
          <w:rFonts w:ascii="Times New Roman" w:hAnsi="Times New Roman" w:cs="Times New Roman"/>
        </w:rPr>
        <w:t xml:space="preserve"> 2010a</w:t>
      </w:r>
      <w:proofErr w:type="gramStart"/>
      <w:r w:rsidRPr="000D4E9B">
        <w:rPr>
          <w:rFonts w:ascii="Times New Roman" w:hAnsi="Times New Roman" w:cs="Times New Roman"/>
        </w:rPr>
        <w:t>;33</w:t>
      </w:r>
      <w:proofErr w:type="gramEnd"/>
      <w:r w:rsidRPr="000D4E9B">
        <w:rPr>
          <w:rFonts w:ascii="Times New Roman" w:hAnsi="Times New Roman" w:cs="Times New Roman"/>
        </w:rPr>
        <w:t>(3):178–88.</w:t>
      </w:r>
    </w:p>
    <w:p w14:paraId="5871E293" w14:textId="77777777" w:rsidR="000D4E9B" w:rsidRDefault="000D4E9B" w:rsidP="000D4E9B">
      <w:pPr>
        <w:widowControl w:val="0"/>
        <w:autoSpaceDE w:val="0"/>
        <w:autoSpaceDN w:val="0"/>
        <w:adjustRightInd w:val="0"/>
        <w:rPr>
          <w:rFonts w:ascii="Times New Roman" w:hAnsi="Times New Roman" w:cs="Times New Roman"/>
        </w:rPr>
      </w:pPr>
    </w:p>
    <w:p w14:paraId="240E1877" w14:textId="77777777" w:rsidR="000D4E9B" w:rsidRPr="000D4E9B" w:rsidRDefault="000D4E9B" w:rsidP="000D4E9B">
      <w:pPr>
        <w:widowControl w:val="0"/>
        <w:autoSpaceDE w:val="0"/>
        <w:autoSpaceDN w:val="0"/>
        <w:adjustRightInd w:val="0"/>
        <w:rPr>
          <w:rFonts w:ascii="Times New Roman" w:hAnsi="Times New Roman" w:cs="Times New Roman"/>
        </w:rPr>
      </w:pPr>
      <w:r>
        <w:rPr>
          <w:rFonts w:ascii="Times New Roman" w:hAnsi="Times New Roman" w:cs="Times New Roman"/>
        </w:rPr>
        <w:t xml:space="preserve">2.  </w:t>
      </w:r>
      <w:proofErr w:type="spellStart"/>
      <w:r w:rsidRPr="000D4E9B">
        <w:rPr>
          <w:rFonts w:ascii="Times New Roman" w:hAnsi="Times New Roman" w:cs="Times New Roman"/>
        </w:rPr>
        <w:t>Haavik</w:t>
      </w:r>
      <w:proofErr w:type="spellEnd"/>
      <w:r w:rsidRPr="000D4E9B">
        <w:rPr>
          <w:rFonts w:ascii="Times New Roman" w:hAnsi="Times New Roman" w:cs="Times New Roman"/>
        </w:rPr>
        <w:t>-Taylor H, Murphy B. The effects of</w:t>
      </w:r>
      <w:r>
        <w:rPr>
          <w:rFonts w:ascii="Times New Roman" w:hAnsi="Times New Roman" w:cs="Times New Roman"/>
        </w:rPr>
        <w:t xml:space="preserve"> spinal manipulation on central </w:t>
      </w:r>
      <w:r w:rsidRPr="000D4E9B">
        <w:rPr>
          <w:rFonts w:ascii="Times New Roman" w:hAnsi="Times New Roman" w:cs="Times New Roman"/>
        </w:rPr>
        <w:t>integration of dual somatosensory input observed after motor training: a</w:t>
      </w:r>
      <w:r>
        <w:rPr>
          <w:rFonts w:ascii="Times New Roman" w:hAnsi="Times New Roman" w:cs="Times New Roman"/>
        </w:rPr>
        <w:t xml:space="preserve"> crossover study. J </w:t>
      </w:r>
      <w:r w:rsidRPr="000D4E9B">
        <w:rPr>
          <w:rFonts w:ascii="Times New Roman" w:hAnsi="Times New Roman" w:cs="Times New Roman"/>
        </w:rPr>
        <w:t xml:space="preserve">Manipulative </w:t>
      </w:r>
      <w:proofErr w:type="spellStart"/>
      <w:r w:rsidRPr="000D4E9B">
        <w:rPr>
          <w:rFonts w:ascii="Times New Roman" w:hAnsi="Times New Roman" w:cs="Times New Roman"/>
        </w:rPr>
        <w:t>Physiol</w:t>
      </w:r>
      <w:proofErr w:type="spellEnd"/>
      <w:r w:rsidRPr="000D4E9B">
        <w:rPr>
          <w:rFonts w:ascii="Times New Roman" w:hAnsi="Times New Roman" w:cs="Times New Roman"/>
        </w:rPr>
        <w:t xml:space="preserve"> </w:t>
      </w:r>
      <w:proofErr w:type="spellStart"/>
      <w:r w:rsidRPr="000D4E9B">
        <w:rPr>
          <w:rFonts w:ascii="Times New Roman" w:hAnsi="Times New Roman" w:cs="Times New Roman"/>
        </w:rPr>
        <w:t>Ther</w:t>
      </w:r>
      <w:proofErr w:type="spellEnd"/>
      <w:r w:rsidRPr="000D4E9B">
        <w:rPr>
          <w:rFonts w:ascii="Times New Roman" w:hAnsi="Times New Roman" w:cs="Times New Roman"/>
        </w:rPr>
        <w:t xml:space="preserve"> 2010b</w:t>
      </w:r>
      <w:proofErr w:type="gramStart"/>
      <w:r w:rsidRPr="000D4E9B">
        <w:rPr>
          <w:rFonts w:ascii="Times New Roman" w:hAnsi="Times New Roman" w:cs="Times New Roman"/>
        </w:rPr>
        <w:t>;33</w:t>
      </w:r>
      <w:proofErr w:type="gramEnd"/>
      <w:r w:rsidRPr="000D4E9B">
        <w:rPr>
          <w:rFonts w:ascii="Times New Roman" w:hAnsi="Times New Roman" w:cs="Times New Roman"/>
        </w:rPr>
        <w:t>(4):261–72.</w:t>
      </w:r>
    </w:p>
    <w:p w14:paraId="4BCD58C2" w14:textId="77777777" w:rsidR="000D4E9B" w:rsidRDefault="000D4E9B" w:rsidP="000D4E9B">
      <w:pPr>
        <w:widowControl w:val="0"/>
        <w:autoSpaceDE w:val="0"/>
        <w:autoSpaceDN w:val="0"/>
        <w:adjustRightInd w:val="0"/>
        <w:rPr>
          <w:rFonts w:ascii="Times New Roman" w:hAnsi="Times New Roman" w:cs="Times New Roman"/>
        </w:rPr>
      </w:pPr>
    </w:p>
    <w:p w14:paraId="1FD2E7EA" w14:textId="77777777" w:rsidR="000D4E9B" w:rsidRPr="000D4E9B" w:rsidRDefault="000D4E9B" w:rsidP="000D4E9B">
      <w:pPr>
        <w:widowControl w:val="0"/>
        <w:autoSpaceDE w:val="0"/>
        <w:autoSpaceDN w:val="0"/>
        <w:adjustRightInd w:val="0"/>
        <w:rPr>
          <w:rFonts w:ascii="Times New Roman" w:hAnsi="Times New Roman" w:cs="Times New Roman"/>
        </w:rPr>
      </w:pPr>
      <w:r>
        <w:rPr>
          <w:rFonts w:ascii="Times New Roman" w:hAnsi="Times New Roman" w:cs="Times New Roman"/>
        </w:rPr>
        <w:t xml:space="preserve">3. </w:t>
      </w:r>
      <w:proofErr w:type="spellStart"/>
      <w:r w:rsidRPr="000D4E9B">
        <w:rPr>
          <w:rFonts w:ascii="Times New Roman" w:hAnsi="Times New Roman" w:cs="Times New Roman"/>
        </w:rPr>
        <w:t>Haavik</w:t>
      </w:r>
      <w:proofErr w:type="spellEnd"/>
      <w:r w:rsidRPr="000D4E9B">
        <w:rPr>
          <w:rFonts w:ascii="Times New Roman" w:hAnsi="Times New Roman" w:cs="Times New Roman"/>
        </w:rPr>
        <w:t xml:space="preserve"> H, Murphy B. Subclinical neck pain and the effect of cervical manipulation</w:t>
      </w:r>
    </w:p>
    <w:p w14:paraId="7917C2E3" w14:textId="77777777" w:rsidR="000D4E9B" w:rsidRPr="000D4E9B" w:rsidRDefault="000D4E9B" w:rsidP="000D4E9B">
      <w:pPr>
        <w:widowControl w:val="0"/>
        <w:autoSpaceDE w:val="0"/>
        <w:autoSpaceDN w:val="0"/>
        <w:adjustRightInd w:val="0"/>
        <w:rPr>
          <w:rFonts w:ascii="Times New Roman" w:hAnsi="Times New Roman" w:cs="Times New Roman"/>
        </w:rPr>
      </w:pPr>
      <w:proofErr w:type="gramStart"/>
      <w:r w:rsidRPr="000D4E9B">
        <w:rPr>
          <w:rFonts w:ascii="Times New Roman" w:hAnsi="Times New Roman" w:cs="Times New Roman"/>
        </w:rPr>
        <w:t>on</w:t>
      </w:r>
      <w:proofErr w:type="gramEnd"/>
      <w:r w:rsidRPr="000D4E9B">
        <w:rPr>
          <w:rFonts w:ascii="Times New Roman" w:hAnsi="Times New Roman" w:cs="Times New Roman"/>
        </w:rPr>
        <w:t xml:space="preserve"> elbow joint position sense. J Manipulative </w:t>
      </w:r>
      <w:proofErr w:type="spellStart"/>
      <w:r w:rsidRPr="000D4E9B">
        <w:rPr>
          <w:rFonts w:ascii="Times New Roman" w:hAnsi="Times New Roman" w:cs="Times New Roman"/>
        </w:rPr>
        <w:t>Physiol</w:t>
      </w:r>
      <w:proofErr w:type="spellEnd"/>
      <w:r w:rsidRPr="000D4E9B">
        <w:rPr>
          <w:rFonts w:ascii="Times New Roman" w:hAnsi="Times New Roman" w:cs="Times New Roman"/>
        </w:rPr>
        <w:t xml:space="preserve"> </w:t>
      </w:r>
      <w:proofErr w:type="spellStart"/>
      <w:r w:rsidRPr="000D4E9B">
        <w:rPr>
          <w:rFonts w:ascii="Times New Roman" w:hAnsi="Times New Roman" w:cs="Times New Roman"/>
        </w:rPr>
        <w:t>Ther</w:t>
      </w:r>
      <w:proofErr w:type="spellEnd"/>
      <w:r w:rsidRPr="000D4E9B">
        <w:rPr>
          <w:rFonts w:ascii="Times New Roman" w:hAnsi="Times New Roman" w:cs="Times New Roman"/>
        </w:rPr>
        <w:t xml:space="preserve"> 2011</w:t>
      </w:r>
      <w:proofErr w:type="gramStart"/>
      <w:r w:rsidRPr="000D4E9B">
        <w:rPr>
          <w:rFonts w:ascii="Times New Roman" w:hAnsi="Times New Roman" w:cs="Times New Roman"/>
        </w:rPr>
        <w:t>;34:88</w:t>
      </w:r>
      <w:proofErr w:type="gramEnd"/>
      <w:r w:rsidRPr="000D4E9B">
        <w:rPr>
          <w:rFonts w:ascii="Times New Roman" w:hAnsi="Times New Roman" w:cs="Times New Roman"/>
        </w:rPr>
        <w:t>–97.</w:t>
      </w:r>
    </w:p>
    <w:p w14:paraId="1F9C783A" w14:textId="77777777" w:rsidR="000D4E9B" w:rsidRDefault="000D4E9B" w:rsidP="000D4E9B">
      <w:pPr>
        <w:widowControl w:val="0"/>
        <w:autoSpaceDE w:val="0"/>
        <w:autoSpaceDN w:val="0"/>
        <w:adjustRightInd w:val="0"/>
        <w:rPr>
          <w:rFonts w:ascii="Times New Roman" w:hAnsi="Times New Roman" w:cs="Times New Roman"/>
        </w:rPr>
      </w:pPr>
    </w:p>
    <w:p w14:paraId="50BD02FD" w14:textId="77777777" w:rsidR="000D4E9B" w:rsidRPr="000D4E9B" w:rsidRDefault="000D4E9B" w:rsidP="000D4E9B">
      <w:pPr>
        <w:widowControl w:val="0"/>
        <w:autoSpaceDE w:val="0"/>
        <w:autoSpaceDN w:val="0"/>
        <w:adjustRightInd w:val="0"/>
        <w:rPr>
          <w:rFonts w:ascii="Times New Roman" w:hAnsi="Times New Roman" w:cs="Times New Roman"/>
        </w:rPr>
      </w:pPr>
      <w:r>
        <w:rPr>
          <w:rFonts w:ascii="Times New Roman" w:hAnsi="Times New Roman" w:cs="Times New Roman"/>
        </w:rPr>
        <w:t xml:space="preserve">4.  </w:t>
      </w:r>
      <w:proofErr w:type="spellStart"/>
      <w:r w:rsidRPr="000D4E9B">
        <w:rPr>
          <w:rFonts w:ascii="Times New Roman" w:hAnsi="Times New Roman" w:cs="Times New Roman"/>
        </w:rPr>
        <w:t>Haavik</w:t>
      </w:r>
      <w:proofErr w:type="spellEnd"/>
      <w:r w:rsidRPr="000D4E9B">
        <w:rPr>
          <w:rFonts w:ascii="Times New Roman" w:hAnsi="Times New Roman" w:cs="Times New Roman"/>
        </w:rPr>
        <w:t>-Taylor H, Murphy B. The effects of spinal manipulation on central</w:t>
      </w:r>
    </w:p>
    <w:p w14:paraId="7E288D68" w14:textId="77777777" w:rsidR="000D4E9B" w:rsidRPr="000D4E9B" w:rsidRDefault="000D4E9B" w:rsidP="000D4E9B">
      <w:pPr>
        <w:widowControl w:val="0"/>
        <w:autoSpaceDE w:val="0"/>
        <w:autoSpaceDN w:val="0"/>
        <w:adjustRightInd w:val="0"/>
        <w:rPr>
          <w:rFonts w:ascii="Times New Roman" w:hAnsi="Times New Roman" w:cs="Times New Roman"/>
        </w:rPr>
      </w:pPr>
      <w:proofErr w:type="gramStart"/>
      <w:r w:rsidRPr="000D4E9B">
        <w:rPr>
          <w:rFonts w:ascii="Times New Roman" w:hAnsi="Times New Roman" w:cs="Times New Roman"/>
        </w:rPr>
        <w:t>integration</w:t>
      </w:r>
      <w:proofErr w:type="gramEnd"/>
      <w:r w:rsidRPr="000D4E9B">
        <w:rPr>
          <w:rFonts w:ascii="Times New Roman" w:hAnsi="Times New Roman" w:cs="Times New Roman"/>
        </w:rPr>
        <w:t xml:space="preserve"> of dual somatosensory input observed following motor training: a</w:t>
      </w:r>
    </w:p>
    <w:p w14:paraId="74C5C564" w14:textId="77777777" w:rsidR="000D4E9B" w:rsidRDefault="000D4E9B" w:rsidP="000D4E9B">
      <w:pPr>
        <w:widowControl w:val="0"/>
        <w:autoSpaceDE w:val="0"/>
        <w:autoSpaceDN w:val="0"/>
        <w:adjustRightInd w:val="0"/>
        <w:rPr>
          <w:rFonts w:ascii="Times New Roman" w:hAnsi="Times New Roman" w:cs="Times New Roman"/>
        </w:rPr>
      </w:pPr>
      <w:proofErr w:type="gramStart"/>
      <w:r w:rsidRPr="000D4E9B">
        <w:rPr>
          <w:rFonts w:ascii="Times New Roman" w:hAnsi="Times New Roman" w:cs="Times New Roman"/>
        </w:rPr>
        <w:t>crossover</w:t>
      </w:r>
      <w:proofErr w:type="gramEnd"/>
      <w:r w:rsidRPr="000D4E9B">
        <w:rPr>
          <w:rFonts w:ascii="Times New Roman" w:hAnsi="Times New Roman" w:cs="Times New Roman"/>
        </w:rPr>
        <w:t xml:space="preserve"> study. J Manipulative </w:t>
      </w:r>
      <w:proofErr w:type="spellStart"/>
      <w:r w:rsidRPr="000D4E9B">
        <w:rPr>
          <w:rFonts w:ascii="Times New Roman" w:hAnsi="Times New Roman" w:cs="Times New Roman"/>
        </w:rPr>
        <w:t>Physiol</w:t>
      </w:r>
      <w:proofErr w:type="spellEnd"/>
      <w:r w:rsidRPr="000D4E9B">
        <w:rPr>
          <w:rFonts w:ascii="Times New Roman" w:hAnsi="Times New Roman" w:cs="Times New Roman"/>
        </w:rPr>
        <w:t xml:space="preserve"> </w:t>
      </w:r>
      <w:proofErr w:type="spellStart"/>
      <w:r w:rsidRPr="000D4E9B">
        <w:rPr>
          <w:rFonts w:ascii="Times New Roman" w:hAnsi="Times New Roman" w:cs="Times New Roman"/>
        </w:rPr>
        <w:t>Ther</w:t>
      </w:r>
      <w:proofErr w:type="spellEnd"/>
      <w:r w:rsidRPr="000D4E9B">
        <w:rPr>
          <w:rFonts w:ascii="Times New Roman" w:hAnsi="Times New Roman" w:cs="Times New Roman"/>
        </w:rPr>
        <w:t xml:space="preserve"> 2010c</w:t>
      </w:r>
      <w:proofErr w:type="gramStart"/>
      <w:r w:rsidRPr="000D4E9B">
        <w:rPr>
          <w:rFonts w:ascii="Times New Roman" w:hAnsi="Times New Roman" w:cs="Times New Roman"/>
        </w:rPr>
        <w:t>;33:261</w:t>
      </w:r>
      <w:proofErr w:type="gramEnd"/>
      <w:r w:rsidRPr="000D4E9B">
        <w:rPr>
          <w:rFonts w:ascii="Times New Roman" w:hAnsi="Times New Roman" w:cs="Times New Roman"/>
        </w:rPr>
        <w:t>–72.</w:t>
      </w:r>
    </w:p>
    <w:p w14:paraId="62327BD8" w14:textId="77777777" w:rsidR="000D4E9B" w:rsidRDefault="000D4E9B" w:rsidP="000D4E9B">
      <w:pPr>
        <w:widowControl w:val="0"/>
        <w:autoSpaceDE w:val="0"/>
        <w:autoSpaceDN w:val="0"/>
        <w:adjustRightInd w:val="0"/>
        <w:rPr>
          <w:rFonts w:ascii="Times New Roman" w:hAnsi="Times New Roman" w:cs="Times New Roman"/>
        </w:rPr>
      </w:pPr>
    </w:p>
    <w:p w14:paraId="45C60AAD" w14:textId="09A0C20C" w:rsidR="000D4E9B" w:rsidRPr="000D4E9B" w:rsidRDefault="000D4E9B" w:rsidP="000D4E9B">
      <w:pPr>
        <w:widowControl w:val="0"/>
        <w:autoSpaceDE w:val="0"/>
        <w:autoSpaceDN w:val="0"/>
        <w:adjustRightInd w:val="0"/>
        <w:rPr>
          <w:rFonts w:ascii="Times New Roman" w:hAnsi="Times New Roman" w:cs="Times New Roman"/>
          <w:color w:val="000000"/>
        </w:rPr>
      </w:pPr>
      <w:r>
        <w:rPr>
          <w:rFonts w:ascii="Times New Roman" w:hAnsi="Times New Roman" w:cs="Times New Roman"/>
        </w:rPr>
        <w:t xml:space="preserve">5.  </w:t>
      </w:r>
      <w:r w:rsidR="00F146B1">
        <w:rPr>
          <w:rFonts w:ascii="Times New Roman" w:hAnsi="Times New Roman" w:cs="Times New Roman"/>
        </w:rPr>
        <w:t>Callaghan, MJ et al</w:t>
      </w:r>
      <w:r w:rsidR="00C80A51">
        <w:rPr>
          <w:rFonts w:ascii="Times New Roman" w:hAnsi="Times New Roman" w:cs="Times New Roman"/>
        </w:rPr>
        <w:t>.</w:t>
      </w:r>
      <w:r w:rsidR="00F146B1">
        <w:rPr>
          <w:rFonts w:ascii="Times New Roman" w:hAnsi="Times New Roman" w:cs="Times New Roman"/>
        </w:rPr>
        <w:t xml:space="preserve">  </w:t>
      </w:r>
      <w:proofErr w:type="gramStart"/>
      <w:r w:rsidR="00F146B1">
        <w:rPr>
          <w:rFonts w:ascii="Times New Roman" w:hAnsi="Times New Roman" w:cs="Times New Roman"/>
        </w:rPr>
        <w:t>Effects of patellar taping on brain activity during knee joint proprioception tests using functional magnetic resonance imaging.</w:t>
      </w:r>
      <w:proofErr w:type="gramEnd"/>
      <w:r w:rsidR="00F146B1">
        <w:rPr>
          <w:rFonts w:ascii="Times New Roman" w:hAnsi="Times New Roman" w:cs="Times New Roman"/>
        </w:rPr>
        <w:t xml:space="preserve">  Physical Therapy 2012</w:t>
      </w:r>
      <w:proofErr w:type="gramStart"/>
      <w:r w:rsidR="00F146B1">
        <w:rPr>
          <w:rFonts w:ascii="Times New Roman" w:hAnsi="Times New Roman" w:cs="Times New Roman"/>
        </w:rPr>
        <w:t>;92</w:t>
      </w:r>
      <w:proofErr w:type="gramEnd"/>
      <w:r w:rsidR="00F146B1">
        <w:rPr>
          <w:rFonts w:ascii="Times New Roman" w:hAnsi="Times New Roman" w:cs="Times New Roman"/>
        </w:rPr>
        <w:t>(6):821-830.</w:t>
      </w:r>
    </w:p>
    <w:sectPr w:rsidR="000D4E9B" w:rsidRPr="000D4E9B" w:rsidSect="00B21D8E">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313C53" w14:textId="77777777" w:rsidR="00444E94" w:rsidRDefault="00444E94" w:rsidP="000D4E9B">
      <w:r>
        <w:separator/>
      </w:r>
    </w:p>
  </w:endnote>
  <w:endnote w:type="continuationSeparator" w:id="0">
    <w:p w14:paraId="174FDAF2" w14:textId="77777777" w:rsidR="00444E94" w:rsidRDefault="00444E94" w:rsidP="000D4E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DB804C" w14:textId="77777777" w:rsidR="00444E94" w:rsidRDefault="00444E94" w:rsidP="000D4E9B">
      <w:r>
        <w:separator/>
      </w:r>
    </w:p>
  </w:footnote>
  <w:footnote w:type="continuationSeparator" w:id="0">
    <w:p w14:paraId="161F52F6" w14:textId="77777777" w:rsidR="00444E94" w:rsidRDefault="00444E94" w:rsidP="000D4E9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FF5635"/>
    <w:multiLevelType w:val="hybridMultilevel"/>
    <w:tmpl w:val="B82E64BA"/>
    <w:lvl w:ilvl="0" w:tplc="5C6869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3E44"/>
    <w:rsid w:val="000526EB"/>
    <w:rsid w:val="000A74EF"/>
    <w:rsid w:val="000D4E9B"/>
    <w:rsid w:val="00224F4E"/>
    <w:rsid w:val="00252799"/>
    <w:rsid w:val="002575C9"/>
    <w:rsid w:val="002E3E44"/>
    <w:rsid w:val="00362D78"/>
    <w:rsid w:val="003C2662"/>
    <w:rsid w:val="003E2D93"/>
    <w:rsid w:val="00414E1D"/>
    <w:rsid w:val="00444E94"/>
    <w:rsid w:val="005E5B12"/>
    <w:rsid w:val="005F086B"/>
    <w:rsid w:val="00636C31"/>
    <w:rsid w:val="00655F6A"/>
    <w:rsid w:val="00721171"/>
    <w:rsid w:val="007A4D65"/>
    <w:rsid w:val="007A69EB"/>
    <w:rsid w:val="007D408C"/>
    <w:rsid w:val="007F422B"/>
    <w:rsid w:val="00B21D8E"/>
    <w:rsid w:val="00C80A51"/>
    <w:rsid w:val="00D12095"/>
    <w:rsid w:val="00D268A5"/>
    <w:rsid w:val="00DB3CF1"/>
    <w:rsid w:val="00DC1F30"/>
    <w:rsid w:val="00DC77ED"/>
    <w:rsid w:val="00E04B63"/>
    <w:rsid w:val="00E52B0E"/>
    <w:rsid w:val="00EB3AC3"/>
    <w:rsid w:val="00F146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30BE40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3E44"/>
    <w:pPr>
      <w:ind w:left="720"/>
      <w:contextualSpacing/>
    </w:pPr>
  </w:style>
  <w:style w:type="paragraph" w:styleId="BalloonText">
    <w:name w:val="Balloon Text"/>
    <w:basedOn w:val="Normal"/>
    <w:link w:val="BalloonTextChar"/>
    <w:uiPriority w:val="99"/>
    <w:semiHidden/>
    <w:unhideWhenUsed/>
    <w:rsid w:val="003C266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2662"/>
    <w:rPr>
      <w:rFonts w:ascii="Lucida Grande" w:hAnsi="Lucida Grande" w:cs="Lucida Grande"/>
      <w:sz w:val="18"/>
      <w:szCs w:val="18"/>
    </w:rPr>
  </w:style>
  <w:style w:type="paragraph" w:styleId="Header">
    <w:name w:val="header"/>
    <w:basedOn w:val="Normal"/>
    <w:link w:val="HeaderChar"/>
    <w:uiPriority w:val="99"/>
    <w:unhideWhenUsed/>
    <w:rsid w:val="000D4E9B"/>
    <w:pPr>
      <w:tabs>
        <w:tab w:val="center" w:pos="4320"/>
        <w:tab w:val="right" w:pos="8640"/>
      </w:tabs>
    </w:pPr>
  </w:style>
  <w:style w:type="character" w:customStyle="1" w:styleId="HeaderChar">
    <w:name w:val="Header Char"/>
    <w:basedOn w:val="DefaultParagraphFont"/>
    <w:link w:val="Header"/>
    <w:uiPriority w:val="99"/>
    <w:rsid w:val="000D4E9B"/>
  </w:style>
  <w:style w:type="paragraph" w:styleId="Footer">
    <w:name w:val="footer"/>
    <w:basedOn w:val="Normal"/>
    <w:link w:val="FooterChar"/>
    <w:uiPriority w:val="99"/>
    <w:unhideWhenUsed/>
    <w:rsid w:val="000D4E9B"/>
    <w:pPr>
      <w:tabs>
        <w:tab w:val="center" w:pos="4320"/>
        <w:tab w:val="right" w:pos="8640"/>
      </w:tabs>
    </w:pPr>
  </w:style>
  <w:style w:type="character" w:customStyle="1" w:styleId="FooterChar">
    <w:name w:val="Footer Char"/>
    <w:basedOn w:val="DefaultParagraphFont"/>
    <w:link w:val="Footer"/>
    <w:uiPriority w:val="99"/>
    <w:rsid w:val="000D4E9B"/>
  </w:style>
  <w:style w:type="character" w:styleId="CommentReference">
    <w:name w:val="annotation reference"/>
    <w:basedOn w:val="DefaultParagraphFont"/>
    <w:uiPriority w:val="99"/>
    <w:semiHidden/>
    <w:unhideWhenUsed/>
    <w:rsid w:val="00655F6A"/>
    <w:rPr>
      <w:sz w:val="16"/>
      <w:szCs w:val="16"/>
    </w:rPr>
  </w:style>
  <w:style w:type="paragraph" w:styleId="CommentText">
    <w:name w:val="annotation text"/>
    <w:basedOn w:val="Normal"/>
    <w:link w:val="CommentTextChar"/>
    <w:uiPriority w:val="99"/>
    <w:semiHidden/>
    <w:unhideWhenUsed/>
    <w:rsid w:val="00655F6A"/>
    <w:rPr>
      <w:sz w:val="20"/>
      <w:szCs w:val="20"/>
    </w:rPr>
  </w:style>
  <w:style w:type="character" w:customStyle="1" w:styleId="CommentTextChar">
    <w:name w:val="Comment Text Char"/>
    <w:basedOn w:val="DefaultParagraphFont"/>
    <w:link w:val="CommentText"/>
    <w:uiPriority w:val="99"/>
    <w:semiHidden/>
    <w:rsid w:val="00655F6A"/>
    <w:rPr>
      <w:sz w:val="20"/>
      <w:szCs w:val="20"/>
    </w:rPr>
  </w:style>
  <w:style w:type="paragraph" w:styleId="CommentSubject">
    <w:name w:val="annotation subject"/>
    <w:basedOn w:val="CommentText"/>
    <w:next w:val="CommentText"/>
    <w:link w:val="CommentSubjectChar"/>
    <w:uiPriority w:val="99"/>
    <w:semiHidden/>
    <w:unhideWhenUsed/>
    <w:rsid w:val="00655F6A"/>
    <w:rPr>
      <w:b/>
      <w:bCs/>
    </w:rPr>
  </w:style>
  <w:style w:type="character" w:customStyle="1" w:styleId="CommentSubjectChar">
    <w:name w:val="Comment Subject Char"/>
    <w:basedOn w:val="CommentTextChar"/>
    <w:link w:val="CommentSubject"/>
    <w:uiPriority w:val="99"/>
    <w:semiHidden/>
    <w:rsid w:val="00655F6A"/>
    <w:rPr>
      <w:b/>
      <w:bCs/>
      <w:sz w:val="20"/>
      <w:szCs w:val="20"/>
    </w:rPr>
  </w:style>
  <w:style w:type="character" w:styleId="Hyperlink">
    <w:name w:val="Hyperlink"/>
    <w:basedOn w:val="DefaultParagraphFont"/>
    <w:uiPriority w:val="99"/>
    <w:unhideWhenUsed/>
    <w:rsid w:val="005E5B12"/>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3E44"/>
    <w:pPr>
      <w:ind w:left="720"/>
      <w:contextualSpacing/>
    </w:pPr>
  </w:style>
  <w:style w:type="paragraph" w:styleId="BalloonText">
    <w:name w:val="Balloon Text"/>
    <w:basedOn w:val="Normal"/>
    <w:link w:val="BalloonTextChar"/>
    <w:uiPriority w:val="99"/>
    <w:semiHidden/>
    <w:unhideWhenUsed/>
    <w:rsid w:val="003C266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2662"/>
    <w:rPr>
      <w:rFonts w:ascii="Lucida Grande" w:hAnsi="Lucida Grande" w:cs="Lucida Grande"/>
      <w:sz w:val="18"/>
      <w:szCs w:val="18"/>
    </w:rPr>
  </w:style>
  <w:style w:type="paragraph" w:styleId="Header">
    <w:name w:val="header"/>
    <w:basedOn w:val="Normal"/>
    <w:link w:val="HeaderChar"/>
    <w:uiPriority w:val="99"/>
    <w:unhideWhenUsed/>
    <w:rsid w:val="000D4E9B"/>
    <w:pPr>
      <w:tabs>
        <w:tab w:val="center" w:pos="4320"/>
        <w:tab w:val="right" w:pos="8640"/>
      </w:tabs>
    </w:pPr>
  </w:style>
  <w:style w:type="character" w:customStyle="1" w:styleId="HeaderChar">
    <w:name w:val="Header Char"/>
    <w:basedOn w:val="DefaultParagraphFont"/>
    <w:link w:val="Header"/>
    <w:uiPriority w:val="99"/>
    <w:rsid w:val="000D4E9B"/>
  </w:style>
  <w:style w:type="paragraph" w:styleId="Footer">
    <w:name w:val="footer"/>
    <w:basedOn w:val="Normal"/>
    <w:link w:val="FooterChar"/>
    <w:uiPriority w:val="99"/>
    <w:unhideWhenUsed/>
    <w:rsid w:val="000D4E9B"/>
    <w:pPr>
      <w:tabs>
        <w:tab w:val="center" w:pos="4320"/>
        <w:tab w:val="right" w:pos="8640"/>
      </w:tabs>
    </w:pPr>
  </w:style>
  <w:style w:type="character" w:customStyle="1" w:styleId="FooterChar">
    <w:name w:val="Footer Char"/>
    <w:basedOn w:val="DefaultParagraphFont"/>
    <w:link w:val="Footer"/>
    <w:uiPriority w:val="99"/>
    <w:rsid w:val="000D4E9B"/>
  </w:style>
  <w:style w:type="character" w:styleId="CommentReference">
    <w:name w:val="annotation reference"/>
    <w:basedOn w:val="DefaultParagraphFont"/>
    <w:uiPriority w:val="99"/>
    <w:semiHidden/>
    <w:unhideWhenUsed/>
    <w:rsid w:val="00655F6A"/>
    <w:rPr>
      <w:sz w:val="16"/>
      <w:szCs w:val="16"/>
    </w:rPr>
  </w:style>
  <w:style w:type="paragraph" w:styleId="CommentText">
    <w:name w:val="annotation text"/>
    <w:basedOn w:val="Normal"/>
    <w:link w:val="CommentTextChar"/>
    <w:uiPriority w:val="99"/>
    <w:semiHidden/>
    <w:unhideWhenUsed/>
    <w:rsid w:val="00655F6A"/>
    <w:rPr>
      <w:sz w:val="20"/>
      <w:szCs w:val="20"/>
    </w:rPr>
  </w:style>
  <w:style w:type="character" w:customStyle="1" w:styleId="CommentTextChar">
    <w:name w:val="Comment Text Char"/>
    <w:basedOn w:val="DefaultParagraphFont"/>
    <w:link w:val="CommentText"/>
    <w:uiPriority w:val="99"/>
    <w:semiHidden/>
    <w:rsid w:val="00655F6A"/>
    <w:rPr>
      <w:sz w:val="20"/>
      <w:szCs w:val="20"/>
    </w:rPr>
  </w:style>
  <w:style w:type="paragraph" w:styleId="CommentSubject">
    <w:name w:val="annotation subject"/>
    <w:basedOn w:val="CommentText"/>
    <w:next w:val="CommentText"/>
    <w:link w:val="CommentSubjectChar"/>
    <w:uiPriority w:val="99"/>
    <w:semiHidden/>
    <w:unhideWhenUsed/>
    <w:rsid w:val="00655F6A"/>
    <w:rPr>
      <w:b/>
      <w:bCs/>
    </w:rPr>
  </w:style>
  <w:style w:type="character" w:customStyle="1" w:styleId="CommentSubjectChar">
    <w:name w:val="Comment Subject Char"/>
    <w:basedOn w:val="CommentTextChar"/>
    <w:link w:val="CommentSubject"/>
    <w:uiPriority w:val="99"/>
    <w:semiHidden/>
    <w:rsid w:val="00655F6A"/>
    <w:rPr>
      <w:b/>
      <w:bCs/>
      <w:sz w:val="20"/>
      <w:szCs w:val="20"/>
    </w:rPr>
  </w:style>
  <w:style w:type="character" w:styleId="Hyperlink">
    <w:name w:val="Hyperlink"/>
    <w:basedOn w:val="DefaultParagraphFont"/>
    <w:uiPriority w:val="99"/>
    <w:unhideWhenUsed/>
    <w:rsid w:val="005E5B1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rocktape.com" TargetMode="External"/><Relationship Id="rId12" Type="http://schemas.openxmlformats.org/officeDocument/2006/relationships/hyperlink" Target="mailto:ed@rocktape.com"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jpg"/><Relationship Id="rId10"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1078</Words>
  <Characters>6145</Characters>
  <Application>Microsoft Macintosh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SportPlus</Company>
  <LinksUpToDate>false</LinksUpToDate>
  <CharactersWithSpaces>7209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Edward Le Cara</dc:creator>
  <cp:lastModifiedBy>Alyson Evans</cp:lastModifiedBy>
  <cp:revision>2</cp:revision>
  <dcterms:created xsi:type="dcterms:W3CDTF">2014-12-01T20:33:00Z</dcterms:created>
  <dcterms:modified xsi:type="dcterms:W3CDTF">2014-12-01T20:33:00Z</dcterms:modified>
</cp:coreProperties>
</file>