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C56E8" w14:textId="77777777" w:rsidR="00030A25" w:rsidRDefault="00030A25"/>
    <w:p w14:paraId="73CEDD9E" w14:textId="77777777" w:rsidR="00030A25" w:rsidRDefault="00030A25"/>
    <w:p w14:paraId="6218E058" w14:textId="77777777" w:rsidR="00030A25" w:rsidRDefault="00030A25"/>
    <w:p w14:paraId="00DCDD92" w14:textId="387FDF86" w:rsidR="00AD072E" w:rsidRPr="00AD072E" w:rsidRDefault="00AD072E">
      <w:pPr>
        <w:rPr>
          <w:rFonts w:ascii="Times New Roman" w:hAnsi="Times New Roman" w:cs="Times New Roman"/>
          <w:sz w:val="28"/>
          <w:szCs w:val="28"/>
          <w:u w:val="single"/>
        </w:rPr>
      </w:pPr>
      <w:r w:rsidRPr="00AD072E">
        <w:rPr>
          <w:rFonts w:ascii="Times New Roman" w:hAnsi="Times New Roman" w:cs="Times New Roman"/>
          <w:sz w:val="28"/>
          <w:szCs w:val="28"/>
          <w:u w:val="single"/>
        </w:rPr>
        <w:t>Joint-By-Joint Approach for Chiropractors:</w:t>
      </w:r>
    </w:p>
    <w:p w14:paraId="342CDF50" w14:textId="77777777" w:rsidR="00AD072E" w:rsidRDefault="00AD072E">
      <w:pPr>
        <w:rPr>
          <w:rFonts w:ascii="Times New Roman" w:hAnsi="Times New Roman" w:cs="Times New Roman"/>
        </w:rPr>
      </w:pPr>
    </w:p>
    <w:p w14:paraId="662243DA" w14:textId="12E2A027" w:rsidR="004154AE" w:rsidRDefault="00A858DA">
      <w:pPr>
        <w:rPr>
          <w:rFonts w:ascii="Times New Roman" w:hAnsi="Times New Roman" w:cs="Times New Roman"/>
        </w:rPr>
      </w:pPr>
      <w:r>
        <w:rPr>
          <w:rFonts w:ascii="Times New Roman" w:hAnsi="Times New Roman" w:cs="Times New Roman"/>
        </w:rPr>
        <w:t>If we manipulate</w:t>
      </w:r>
      <w:r w:rsidR="00030A25" w:rsidRPr="004154AE">
        <w:rPr>
          <w:rFonts w:ascii="Times New Roman" w:hAnsi="Times New Roman" w:cs="Times New Roman"/>
        </w:rPr>
        <w:t xml:space="preserve"> an area that is inherently supposed</w:t>
      </w:r>
      <w:r w:rsidR="004154AE" w:rsidRPr="004154AE">
        <w:rPr>
          <w:rFonts w:ascii="Times New Roman" w:hAnsi="Times New Roman" w:cs="Times New Roman"/>
        </w:rPr>
        <w:t xml:space="preserve"> to be stable it</w:t>
      </w:r>
      <w:r w:rsidR="00030A25" w:rsidRPr="004154AE">
        <w:rPr>
          <w:rFonts w:ascii="Times New Roman" w:hAnsi="Times New Roman" w:cs="Times New Roman"/>
        </w:rPr>
        <w:t xml:space="preserve"> creates neurological confusion.  The brain responds by tightening all the tissue around that area to provide artificial stability.  Doesn’t sound right to you?  How many</w:t>
      </w:r>
      <w:r w:rsidR="004154AE">
        <w:rPr>
          <w:rFonts w:ascii="Times New Roman" w:hAnsi="Times New Roman" w:cs="Times New Roman"/>
        </w:rPr>
        <w:t xml:space="preserve"> patients come in and</w:t>
      </w:r>
      <w:r w:rsidR="00030A25" w:rsidRPr="004154AE">
        <w:rPr>
          <w:rFonts w:ascii="Times New Roman" w:hAnsi="Times New Roman" w:cs="Times New Roman"/>
        </w:rPr>
        <w:t xml:space="preserve"> say, “I feel great after I get adjusted but the tigh</w:t>
      </w:r>
      <w:r w:rsidR="004154AE" w:rsidRPr="004154AE">
        <w:rPr>
          <w:rFonts w:ascii="Times New Roman" w:hAnsi="Times New Roman" w:cs="Times New Roman"/>
        </w:rPr>
        <w:t>tness returns a day or so later</w:t>
      </w:r>
      <w:r w:rsidR="00030A25" w:rsidRPr="004154AE">
        <w:rPr>
          <w:rFonts w:ascii="Times New Roman" w:hAnsi="Times New Roman" w:cs="Times New Roman"/>
        </w:rPr>
        <w:t>”</w:t>
      </w:r>
      <w:r w:rsidR="004154AE" w:rsidRPr="004154AE">
        <w:rPr>
          <w:rFonts w:ascii="Times New Roman" w:hAnsi="Times New Roman" w:cs="Times New Roman"/>
        </w:rPr>
        <w:t>?</w:t>
      </w:r>
      <w:r w:rsidR="004154AE">
        <w:rPr>
          <w:rFonts w:ascii="Times New Roman" w:hAnsi="Times New Roman" w:cs="Times New Roman"/>
        </w:rPr>
        <w:t xml:space="preserve">  When patients tell me this I immediately think the body is searching for stabilization</w:t>
      </w:r>
      <w:r>
        <w:rPr>
          <w:rFonts w:ascii="Times New Roman" w:hAnsi="Times New Roman" w:cs="Times New Roman"/>
        </w:rPr>
        <w:t xml:space="preserve"> and does so by recruiting mover muscles to tighten. I get around this by </w:t>
      </w:r>
      <w:r w:rsidR="004154AE">
        <w:rPr>
          <w:rFonts w:ascii="Times New Roman" w:hAnsi="Times New Roman" w:cs="Times New Roman"/>
        </w:rPr>
        <w:t>uncover</w:t>
      </w:r>
      <w:r>
        <w:rPr>
          <w:rFonts w:ascii="Times New Roman" w:hAnsi="Times New Roman" w:cs="Times New Roman"/>
        </w:rPr>
        <w:t>ing</w:t>
      </w:r>
      <w:r w:rsidR="004C16B0">
        <w:rPr>
          <w:rFonts w:ascii="Times New Roman" w:hAnsi="Times New Roman" w:cs="Times New Roman"/>
        </w:rPr>
        <w:t xml:space="preserve"> </w:t>
      </w:r>
      <w:r w:rsidR="004154AE">
        <w:rPr>
          <w:rFonts w:ascii="Times New Roman" w:hAnsi="Times New Roman" w:cs="Times New Roman"/>
        </w:rPr>
        <w:t xml:space="preserve">the area that needs stabilization training. </w:t>
      </w:r>
      <w:r w:rsidR="004C16B0">
        <w:rPr>
          <w:rFonts w:ascii="Times New Roman" w:hAnsi="Times New Roman" w:cs="Times New Roman"/>
        </w:rPr>
        <w:t xml:space="preserve">  Addressing th</w:t>
      </w:r>
      <w:r>
        <w:rPr>
          <w:rFonts w:ascii="Times New Roman" w:hAnsi="Times New Roman" w:cs="Times New Roman"/>
        </w:rPr>
        <w:t>ese areas that require stabilization</w:t>
      </w:r>
      <w:r w:rsidR="004C16B0">
        <w:rPr>
          <w:rFonts w:ascii="Times New Roman" w:hAnsi="Times New Roman" w:cs="Times New Roman"/>
        </w:rPr>
        <w:t xml:space="preserve"> training allows the superficial muscles to relax.  </w:t>
      </w:r>
    </w:p>
    <w:p w14:paraId="38F4B170" w14:textId="77777777" w:rsidR="004154AE" w:rsidRDefault="004154AE">
      <w:pPr>
        <w:rPr>
          <w:rFonts w:ascii="Times New Roman" w:hAnsi="Times New Roman" w:cs="Times New Roman"/>
        </w:rPr>
      </w:pPr>
    </w:p>
    <w:p w14:paraId="73F50E49" w14:textId="4A9988DF" w:rsidR="004154AE" w:rsidRDefault="004154AE">
      <w:pPr>
        <w:rPr>
          <w:rFonts w:ascii="Times New Roman" w:hAnsi="Times New Roman" w:cs="Times New Roman"/>
        </w:rPr>
      </w:pPr>
      <w:r>
        <w:rPr>
          <w:rFonts w:ascii="Times New Roman" w:hAnsi="Times New Roman" w:cs="Times New Roman"/>
        </w:rPr>
        <w:t xml:space="preserve">How do we know if an area of the body is supposed to be mobile or stable?  Luckily physical therapist Gray Cook and strength coach Mike Boyle came out with a joint-by- </w:t>
      </w:r>
      <w:r w:rsidR="004C16B0">
        <w:rPr>
          <w:rFonts w:ascii="Times New Roman" w:hAnsi="Times New Roman" w:cs="Times New Roman"/>
        </w:rPr>
        <w:t>joint approach to the body</w:t>
      </w:r>
      <w:r w:rsidR="00A858DA">
        <w:rPr>
          <w:rFonts w:ascii="Times New Roman" w:hAnsi="Times New Roman" w:cs="Times New Roman"/>
        </w:rPr>
        <w:t xml:space="preserve">.  They list </w:t>
      </w:r>
      <w:r w:rsidR="004C16B0">
        <w:rPr>
          <w:rFonts w:ascii="Times New Roman" w:hAnsi="Times New Roman" w:cs="Times New Roman"/>
        </w:rPr>
        <w:t>areas</w:t>
      </w:r>
      <w:r w:rsidR="00A858DA">
        <w:rPr>
          <w:rFonts w:ascii="Times New Roman" w:hAnsi="Times New Roman" w:cs="Times New Roman"/>
        </w:rPr>
        <w:t xml:space="preserve"> of the body that mostly need to be mobile and areas of the body that mostly need to be stable.  I also added </w:t>
      </w:r>
      <w:r>
        <w:rPr>
          <w:rFonts w:ascii="Times New Roman" w:hAnsi="Times New Roman" w:cs="Times New Roman"/>
        </w:rPr>
        <w:t>a few more</w:t>
      </w:r>
      <w:r w:rsidR="00A858DA">
        <w:rPr>
          <w:rFonts w:ascii="Times New Roman" w:hAnsi="Times New Roman" w:cs="Times New Roman"/>
        </w:rPr>
        <w:t xml:space="preserve"> areas</w:t>
      </w:r>
      <w:r>
        <w:rPr>
          <w:rFonts w:ascii="Times New Roman" w:hAnsi="Times New Roman" w:cs="Times New Roman"/>
        </w:rPr>
        <w:t xml:space="preserve"> that are chiropractic specific (big toe, foot, lower/upper cervical). </w:t>
      </w:r>
      <w:r w:rsidR="00A858DA">
        <w:rPr>
          <w:rFonts w:ascii="Times New Roman" w:hAnsi="Times New Roman" w:cs="Times New Roman"/>
        </w:rPr>
        <w:t xml:space="preserve"> First lets start with areas that need to primarily be mobile.  See Figure 1 for a graphical description.</w:t>
      </w:r>
    </w:p>
    <w:p w14:paraId="6A3B6D50" w14:textId="77777777" w:rsidR="004154AE" w:rsidRDefault="004154AE">
      <w:pPr>
        <w:rPr>
          <w:rFonts w:ascii="Times New Roman" w:hAnsi="Times New Roman" w:cs="Times New Roman"/>
        </w:rPr>
      </w:pPr>
    </w:p>
    <w:p w14:paraId="3FEC4CC4" w14:textId="651B7AA0" w:rsidR="004154AE" w:rsidRPr="004154AE" w:rsidRDefault="004154AE" w:rsidP="004154AE">
      <w:pPr>
        <w:pStyle w:val="NormalWeb"/>
        <w:shd w:val="clear" w:color="auto" w:fill="FFFFFF"/>
        <w:spacing w:before="0" w:beforeAutospacing="0" w:after="0" w:afterAutospacing="0" w:line="300" w:lineRule="atLeast"/>
        <w:rPr>
          <w:rFonts w:ascii="Times New Roman" w:hAnsi="Times New Roman"/>
          <w:color w:val="000000"/>
          <w:sz w:val="24"/>
          <w:szCs w:val="24"/>
          <w:u w:val="single"/>
        </w:rPr>
      </w:pPr>
      <w:r>
        <w:rPr>
          <w:rStyle w:val="Strong"/>
          <w:rFonts w:ascii="Times New Roman" w:hAnsi="Times New Roman"/>
          <w:color w:val="000000"/>
          <w:sz w:val="24"/>
          <w:szCs w:val="24"/>
          <w:u w:val="single"/>
        </w:rPr>
        <w:t xml:space="preserve">Joint  </w:t>
      </w:r>
      <w:r w:rsidRPr="004154AE">
        <w:rPr>
          <w:rStyle w:val="Strong"/>
          <w:rFonts w:ascii="Times New Roman" w:hAnsi="Times New Roman"/>
          <w:color w:val="000000"/>
          <w:sz w:val="24"/>
          <w:szCs w:val="24"/>
          <w:u w:val="single"/>
        </w:rPr>
        <w:t xml:space="preserve"> Primary Need</w:t>
      </w:r>
    </w:p>
    <w:p w14:paraId="52963DEA" w14:textId="3E3DF16B" w:rsidR="004154AE" w:rsidRDefault="004154AE" w:rsidP="004154AE">
      <w:pPr>
        <w:pStyle w:val="NormalWeb"/>
        <w:shd w:val="clear" w:color="auto" w:fill="FFFFFF"/>
        <w:spacing w:before="0" w:beforeAutospacing="0" w:after="0" w:afterAutospacing="0" w:line="300" w:lineRule="atLeast"/>
        <w:rPr>
          <w:rStyle w:val="Strong"/>
          <w:rFonts w:ascii="Times New Roman" w:hAnsi="Times New Roman"/>
          <w:color w:val="000000"/>
          <w:sz w:val="24"/>
          <w:szCs w:val="24"/>
        </w:rPr>
      </w:pPr>
      <w:r>
        <w:rPr>
          <w:rStyle w:val="Strong"/>
          <w:rFonts w:ascii="Times New Roman" w:hAnsi="Times New Roman"/>
          <w:color w:val="000000"/>
          <w:sz w:val="24"/>
          <w:szCs w:val="24"/>
        </w:rPr>
        <w:t>Big Toe – Mobility</w:t>
      </w:r>
    </w:p>
    <w:p w14:paraId="6749DA53" w14:textId="24633A0C" w:rsidR="004154AE" w:rsidRPr="004154AE" w:rsidRDefault="004154AE" w:rsidP="004154AE">
      <w:pPr>
        <w:pStyle w:val="NormalWeb"/>
        <w:shd w:val="clear" w:color="auto" w:fill="FFFFFF"/>
        <w:spacing w:before="0" w:beforeAutospacing="0" w:after="0" w:afterAutospacing="0" w:line="300" w:lineRule="atLeast"/>
        <w:rPr>
          <w:rFonts w:ascii="Times New Roman" w:hAnsi="Times New Roman"/>
          <w:color w:val="000000"/>
          <w:sz w:val="24"/>
          <w:szCs w:val="24"/>
        </w:rPr>
      </w:pPr>
      <w:r>
        <w:rPr>
          <w:rStyle w:val="Strong"/>
          <w:rFonts w:ascii="Times New Roman" w:hAnsi="Times New Roman"/>
          <w:color w:val="000000"/>
          <w:sz w:val="24"/>
          <w:szCs w:val="24"/>
        </w:rPr>
        <w:t xml:space="preserve">Ankle - </w:t>
      </w:r>
      <w:r w:rsidRPr="004154AE">
        <w:rPr>
          <w:rStyle w:val="Strong"/>
          <w:rFonts w:ascii="Times New Roman" w:hAnsi="Times New Roman"/>
          <w:color w:val="000000"/>
          <w:sz w:val="24"/>
          <w:szCs w:val="24"/>
        </w:rPr>
        <w:t>Mobility (sagittal)</w:t>
      </w:r>
    </w:p>
    <w:p w14:paraId="79ADAADD" w14:textId="383C7ABE" w:rsidR="004154AE" w:rsidRPr="004154AE" w:rsidRDefault="004154AE" w:rsidP="004154AE">
      <w:pPr>
        <w:pStyle w:val="NormalWeb"/>
        <w:shd w:val="clear" w:color="auto" w:fill="FFFFFF"/>
        <w:spacing w:before="0" w:beforeAutospacing="0" w:after="0" w:afterAutospacing="0" w:line="300" w:lineRule="atLeast"/>
        <w:rPr>
          <w:rFonts w:ascii="Times New Roman" w:hAnsi="Times New Roman"/>
          <w:color w:val="000000"/>
          <w:sz w:val="24"/>
          <w:szCs w:val="24"/>
        </w:rPr>
      </w:pPr>
      <w:r>
        <w:rPr>
          <w:rStyle w:val="Strong"/>
          <w:rFonts w:ascii="Times New Roman" w:hAnsi="Times New Roman"/>
          <w:color w:val="000000"/>
          <w:sz w:val="24"/>
          <w:szCs w:val="24"/>
        </w:rPr>
        <w:t xml:space="preserve">Hip - </w:t>
      </w:r>
      <w:r w:rsidRPr="004154AE">
        <w:rPr>
          <w:rStyle w:val="Strong"/>
          <w:rFonts w:ascii="Times New Roman" w:hAnsi="Times New Roman"/>
          <w:color w:val="000000"/>
          <w:sz w:val="24"/>
          <w:szCs w:val="24"/>
        </w:rPr>
        <w:t>Mobility (multi-planar)</w:t>
      </w:r>
    </w:p>
    <w:p w14:paraId="68D7D117" w14:textId="318708D2" w:rsidR="004154AE" w:rsidRPr="004154AE" w:rsidRDefault="004154AE" w:rsidP="004154AE">
      <w:pPr>
        <w:pStyle w:val="NormalWeb"/>
        <w:shd w:val="clear" w:color="auto" w:fill="FFFFFF"/>
        <w:spacing w:before="0" w:beforeAutospacing="0" w:after="0" w:afterAutospacing="0" w:line="300" w:lineRule="atLeast"/>
        <w:rPr>
          <w:rFonts w:ascii="Times New Roman" w:hAnsi="Times New Roman"/>
          <w:color w:val="000000"/>
          <w:sz w:val="24"/>
          <w:szCs w:val="24"/>
        </w:rPr>
      </w:pPr>
      <w:r>
        <w:rPr>
          <w:rStyle w:val="Strong"/>
          <w:rFonts w:ascii="Times New Roman" w:hAnsi="Times New Roman"/>
          <w:color w:val="000000"/>
          <w:sz w:val="24"/>
          <w:szCs w:val="24"/>
        </w:rPr>
        <w:t xml:space="preserve">Thoracic Spine  - </w:t>
      </w:r>
      <w:r w:rsidRPr="004154AE">
        <w:rPr>
          <w:rStyle w:val="Strong"/>
          <w:rFonts w:ascii="Times New Roman" w:hAnsi="Times New Roman"/>
          <w:color w:val="000000"/>
          <w:sz w:val="24"/>
          <w:szCs w:val="24"/>
        </w:rPr>
        <w:t>Mobility</w:t>
      </w:r>
    </w:p>
    <w:p w14:paraId="1B3A6A67" w14:textId="38976CBD" w:rsidR="004154AE" w:rsidRPr="004154AE" w:rsidRDefault="004154AE" w:rsidP="004154AE">
      <w:pPr>
        <w:pStyle w:val="NormalWeb"/>
        <w:shd w:val="clear" w:color="auto" w:fill="FFFFFF"/>
        <w:spacing w:before="0" w:beforeAutospacing="0" w:after="0" w:afterAutospacing="0" w:line="300" w:lineRule="atLeast"/>
        <w:rPr>
          <w:rFonts w:ascii="Times New Roman" w:hAnsi="Times New Roman"/>
          <w:color w:val="000000"/>
          <w:sz w:val="24"/>
          <w:szCs w:val="24"/>
        </w:rPr>
      </w:pPr>
      <w:proofErr w:type="spellStart"/>
      <w:r>
        <w:rPr>
          <w:rStyle w:val="Strong"/>
          <w:rFonts w:ascii="Times New Roman" w:hAnsi="Times New Roman"/>
          <w:color w:val="000000"/>
          <w:sz w:val="24"/>
          <w:szCs w:val="24"/>
        </w:rPr>
        <w:t>Gleno</w:t>
      </w:r>
      <w:proofErr w:type="spellEnd"/>
      <w:r>
        <w:rPr>
          <w:rStyle w:val="Strong"/>
          <w:rFonts w:ascii="Times New Roman" w:hAnsi="Times New Roman"/>
          <w:color w:val="000000"/>
          <w:sz w:val="24"/>
          <w:szCs w:val="24"/>
        </w:rPr>
        <w:t xml:space="preserve">-humeral </w:t>
      </w:r>
      <w:r w:rsidR="004C16B0">
        <w:rPr>
          <w:rStyle w:val="Strong"/>
          <w:rFonts w:ascii="Times New Roman" w:hAnsi="Times New Roman"/>
          <w:color w:val="000000"/>
          <w:sz w:val="24"/>
          <w:szCs w:val="24"/>
        </w:rPr>
        <w:t>–</w:t>
      </w:r>
      <w:r>
        <w:rPr>
          <w:rStyle w:val="Strong"/>
          <w:rFonts w:ascii="Times New Roman" w:hAnsi="Times New Roman"/>
          <w:color w:val="000000"/>
          <w:sz w:val="24"/>
          <w:szCs w:val="24"/>
        </w:rPr>
        <w:t xml:space="preserve"> </w:t>
      </w:r>
      <w:r w:rsidRPr="004154AE">
        <w:rPr>
          <w:rStyle w:val="Strong"/>
          <w:rFonts w:ascii="Times New Roman" w:hAnsi="Times New Roman"/>
          <w:color w:val="000000"/>
          <w:sz w:val="24"/>
          <w:szCs w:val="24"/>
        </w:rPr>
        <w:t>Mobility</w:t>
      </w:r>
      <w:r w:rsidR="004C16B0">
        <w:rPr>
          <w:rStyle w:val="Strong"/>
          <w:rFonts w:ascii="Times New Roman" w:hAnsi="Times New Roman"/>
          <w:color w:val="000000"/>
          <w:sz w:val="24"/>
          <w:szCs w:val="24"/>
        </w:rPr>
        <w:t xml:space="preserve"> (multi-planar)</w:t>
      </w:r>
    </w:p>
    <w:p w14:paraId="448DD971" w14:textId="45D88C31" w:rsidR="004154AE" w:rsidRDefault="004154AE" w:rsidP="004154AE">
      <w:pPr>
        <w:pStyle w:val="NormalWeb"/>
        <w:shd w:val="clear" w:color="auto" w:fill="FFFFFF"/>
        <w:spacing w:before="0" w:beforeAutospacing="0" w:after="0" w:afterAutospacing="0" w:line="300" w:lineRule="atLeast"/>
        <w:rPr>
          <w:rStyle w:val="Strong"/>
          <w:rFonts w:ascii="Times New Roman" w:hAnsi="Times New Roman"/>
          <w:color w:val="000000"/>
          <w:sz w:val="24"/>
          <w:szCs w:val="24"/>
        </w:rPr>
      </w:pPr>
      <w:r>
        <w:rPr>
          <w:rStyle w:val="Strong"/>
          <w:rFonts w:ascii="Times New Roman" w:hAnsi="Times New Roman"/>
          <w:color w:val="000000"/>
          <w:sz w:val="24"/>
          <w:szCs w:val="24"/>
        </w:rPr>
        <w:t xml:space="preserve">Upper Cervical </w:t>
      </w:r>
      <w:r w:rsidR="00A858DA">
        <w:rPr>
          <w:rStyle w:val="Strong"/>
          <w:rFonts w:ascii="Times New Roman" w:hAnsi="Times New Roman"/>
          <w:color w:val="000000"/>
          <w:sz w:val="24"/>
          <w:szCs w:val="24"/>
        </w:rPr>
        <w:t>–</w:t>
      </w:r>
      <w:r>
        <w:rPr>
          <w:rStyle w:val="Strong"/>
          <w:rFonts w:ascii="Times New Roman" w:hAnsi="Times New Roman"/>
          <w:color w:val="000000"/>
          <w:sz w:val="24"/>
          <w:szCs w:val="24"/>
        </w:rPr>
        <w:t xml:space="preserve"> Mobility</w:t>
      </w:r>
    </w:p>
    <w:p w14:paraId="376E0EE8" w14:textId="77777777" w:rsidR="00A858DA" w:rsidRPr="004154AE" w:rsidRDefault="00A858DA" w:rsidP="004154AE">
      <w:pPr>
        <w:pStyle w:val="NormalWeb"/>
        <w:shd w:val="clear" w:color="auto" w:fill="FFFFFF"/>
        <w:spacing w:before="0" w:beforeAutospacing="0" w:after="0" w:afterAutospacing="0" w:line="300" w:lineRule="atLeast"/>
        <w:rPr>
          <w:rFonts w:ascii="Times New Roman" w:hAnsi="Times New Roman"/>
          <w:color w:val="000000"/>
          <w:sz w:val="24"/>
          <w:szCs w:val="24"/>
        </w:rPr>
      </w:pPr>
    </w:p>
    <w:p w14:paraId="6F638A2D" w14:textId="7A15D6AC" w:rsidR="00030A25" w:rsidRDefault="00A858DA">
      <w:pPr>
        <w:rPr>
          <w:rFonts w:ascii="Times New Roman" w:hAnsi="Times New Roman" w:cs="Times New Roman"/>
        </w:rPr>
      </w:pPr>
      <w:r>
        <w:rPr>
          <w:noProof/>
        </w:rPr>
        <w:lastRenderedPageBreak/>
        <w:drawing>
          <wp:inline distT="0" distB="0" distL="0" distR="0" wp14:anchorId="32D97B06" wp14:editId="5C515671">
            <wp:extent cx="2631163" cy="310732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11-15 10.55.54.png"/>
                    <pic:cNvPicPr/>
                  </pic:nvPicPr>
                  <pic:blipFill>
                    <a:blip r:embed="rId6">
                      <a:extLst>
                        <a:ext uri="{28A0092B-C50C-407E-A947-70E740481C1C}">
                          <a14:useLocalDpi xmlns:a14="http://schemas.microsoft.com/office/drawing/2010/main" val="0"/>
                        </a:ext>
                      </a:extLst>
                    </a:blip>
                    <a:stretch>
                      <a:fillRect/>
                    </a:stretch>
                  </pic:blipFill>
                  <pic:spPr>
                    <a:xfrm>
                      <a:off x="0" y="0"/>
                      <a:ext cx="2631827" cy="3108104"/>
                    </a:xfrm>
                    <a:prstGeom prst="rect">
                      <a:avLst/>
                    </a:prstGeom>
                  </pic:spPr>
                </pic:pic>
              </a:graphicData>
            </a:graphic>
          </wp:inline>
        </w:drawing>
      </w:r>
    </w:p>
    <w:p w14:paraId="1F8703C0" w14:textId="50FDBD12" w:rsidR="00A858DA" w:rsidRDefault="00A858DA">
      <w:pPr>
        <w:rPr>
          <w:rFonts w:ascii="Times New Roman" w:hAnsi="Times New Roman" w:cs="Times New Roman"/>
        </w:rPr>
      </w:pPr>
      <w:r>
        <w:rPr>
          <w:rFonts w:ascii="Times New Roman" w:hAnsi="Times New Roman" w:cs="Times New Roman"/>
        </w:rPr>
        <w:t>Figure 1.  Joint of the body that inherently need to be mobile</w:t>
      </w:r>
    </w:p>
    <w:p w14:paraId="314B450A" w14:textId="77777777" w:rsidR="00A858DA" w:rsidRDefault="00A858DA">
      <w:pPr>
        <w:rPr>
          <w:rFonts w:ascii="Times New Roman" w:hAnsi="Times New Roman" w:cs="Times New Roman"/>
        </w:rPr>
      </w:pPr>
    </w:p>
    <w:p w14:paraId="2B56356A" w14:textId="6C6DC770" w:rsidR="00E7391D" w:rsidRDefault="00E7391D" w:rsidP="00A858DA">
      <w:pPr>
        <w:rPr>
          <w:rFonts w:ascii="Times New Roman" w:hAnsi="Times New Roman" w:cs="Times New Roman"/>
        </w:rPr>
      </w:pPr>
      <w:r>
        <w:rPr>
          <w:rFonts w:ascii="Times New Roman" w:hAnsi="Times New Roman"/>
          <w:color w:val="000000"/>
        </w:rPr>
        <w:t xml:space="preserve">Stability can also be termed motor control because really what we need is better communication between the brain and the stabilizing system of the joint not necessarily increased hypertrophy of the muscles.   </w:t>
      </w:r>
      <w:r>
        <w:rPr>
          <w:rFonts w:ascii="Times New Roman" w:hAnsi="Times New Roman" w:cs="Times New Roman"/>
        </w:rPr>
        <w:t>Motor Control is defined by Heritage Dictionary as, “</w:t>
      </w:r>
      <w:r w:rsidRPr="00A858DA">
        <w:rPr>
          <w:rFonts w:ascii="Times New Roman" w:hAnsi="Times New Roman" w:cs="Times New Roman"/>
        </w:rPr>
        <w:t>The systematic transmission of nerve impulses from the motor cortex to the motor units, resulting in coordinated contractions of muscles</w:t>
      </w:r>
      <w:r>
        <w:rPr>
          <w:rFonts w:ascii="Times New Roman" w:hAnsi="Times New Roman" w:cs="Times New Roman"/>
        </w:rPr>
        <w:t>”</w:t>
      </w:r>
      <w:r w:rsidRPr="00A858DA">
        <w:rPr>
          <w:rFonts w:ascii="Times New Roman" w:hAnsi="Times New Roman" w:cs="Times New Roman"/>
        </w:rPr>
        <w:t xml:space="preserve">. </w:t>
      </w:r>
      <w:r>
        <w:rPr>
          <w:rFonts w:ascii="Times New Roman" w:hAnsi="Times New Roman" w:cs="Times New Roman"/>
        </w:rPr>
        <w:t xml:space="preserve">Figure 2 shows areas that primarily need be stable via motor control.  </w:t>
      </w:r>
      <w:r>
        <w:rPr>
          <w:rFonts w:ascii="Times New Roman" w:hAnsi="Times New Roman"/>
          <w:color w:val="000000"/>
        </w:rPr>
        <w:t xml:space="preserve">The stabilizing system of joints is composed of active (muscle) and passive (joint) and neurologic (brain and nerves). </w:t>
      </w:r>
      <w:r w:rsidR="00A858DA">
        <w:rPr>
          <w:rFonts w:ascii="Times New Roman" w:hAnsi="Times New Roman" w:cs="Times New Roman"/>
        </w:rPr>
        <w:t>We can’t just call the joints stable</w:t>
      </w:r>
      <w:r>
        <w:rPr>
          <w:rFonts w:ascii="Times New Roman" w:hAnsi="Times New Roman" w:cs="Times New Roman"/>
        </w:rPr>
        <w:t xml:space="preserve"> because the </w:t>
      </w:r>
      <w:r w:rsidR="00A858DA">
        <w:rPr>
          <w:rFonts w:ascii="Times New Roman" w:hAnsi="Times New Roman" w:cs="Times New Roman"/>
        </w:rPr>
        <w:t>definition of stability is, “</w:t>
      </w:r>
      <w:r w:rsidRPr="00A858DA">
        <w:rPr>
          <w:rFonts w:ascii="Times New Roman" w:hAnsi="Times New Roman" w:cs="Times New Roman"/>
        </w:rPr>
        <w:t>The ability of an object to maintain equilibrium or resume its original, upright position after displacement from an outside force.</w:t>
      </w:r>
      <w:r w:rsidR="00A858DA">
        <w:rPr>
          <w:rFonts w:ascii="Times New Roman" w:hAnsi="Times New Roman" w:cs="Times New Roman"/>
        </w:rPr>
        <w:t xml:space="preserve">”  </w:t>
      </w:r>
      <w:r w:rsidR="00574F09">
        <w:rPr>
          <w:rFonts w:ascii="Times New Roman" w:hAnsi="Times New Roman" w:cs="Times New Roman"/>
        </w:rPr>
        <w:t>It is this unique ability of these joints to be stable while also being really mobile thus requiring</w:t>
      </w:r>
      <w:r>
        <w:rPr>
          <w:rFonts w:ascii="Times New Roman" w:hAnsi="Times New Roman" w:cs="Times New Roman"/>
        </w:rPr>
        <w:t xml:space="preserve"> the coordinated contraction of muscles to accomplish this difficult task. </w:t>
      </w:r>
    </w:p>
    <w:p w14:paraId="009E1901" w14:textId="2704E8C7" w:rsidR="00E7391D" w:rsidRDefault="00E7391D" w:rsidP="00A858DA">
      <w:pPr>
        <w:rPr>
          <w:rFonts w:ascii="Times New Roman" w:hAnsi="Times New Roman" w:cs="Times New Roman"/>
        </w:rPr>
      </w:pPr>
    </w:p>
    <w:p w14:paraId="5EC87D49" w14:textId="77777777" w:rsidR="00E7391D" w:rsidRPr="004154AE" w:rsidRDefault="00E7391D" w:rsidP="00E7391D">
      <w:pPr>
        <w:pStyle w:val="NormalWeb"/>
        <w:shd w:val="clear" w:color="auto" w:fill="FFFFFF"/>
        <w:spacing w:before="0" w:beforeAutospacing="0" w:after="0" w:afterAutospacing="0" w:line="300" w:lineRule="atLeast"/>
        <w:rPr>
          <w:rFonts w:ascii="Times New Roman" w:hAnsi="Times New Roman"/>
          <w:color w:val="000000"/>
          <w:sz w:val="24"/>
          <w:szCs w:val="24"/>
          <w:u w:val="single"/>
        </w:rPr>
      </w:pPr>
      <w:r>
        <w:rPr>
          <w:rStyle w:val="Strong"/>
          <w:rFonts w:ascii="Times New Roman" w:hAnsi="Times New Roman"/>
          <w:color w:val="000000"/>
          <w:sz w:val="24"/>
          <w:szCs w:val="24"/>
          <w:u w:val="single"/>
        </w:rPr>
        <w:t xml:space="preserve">Joint  </w:t>
      </w:r>
      <w:r w:rsidRPr="004154AE">
        <w:rPr>
          <w:rStyle w:val="Strong"/>
          <w:rFonts w:ascii="Times New Roman" w:hAnsi="Times New Roman"/>
          <w:color w:val="000000"/>
          <w:sz w:val="24"/>
          <w:szCs w:val="24"/>
          <w:u w:val="single"/>
        </w:rPr>
        <w:t xml:space="preserve"> Primary Need</w:t>
      </w:r>
    </w:p>
    <w:p w14:paraId="3195B23F" w14:textId="77777777" w:rsidR="00E7391D" w:rsidRDefault="00E7391D" w:rsidP="00E7391D">
      <w:pPr>
        <w:pStyle w:val="NormalWeb"/>
        <w:shd w:val="clear" w:color="auto" w:fill="FFFFFF"/>
        <w:spacing w:before="0" w:beforeAutospacing="0" w:after="0" w:afterAutospacing="0" w:line="300" w:lineRule="atLeast"/>
        <w:rPr>
          <w:rStyle w:val="Strong"/>
          <w:rFonts w:ascii="Times New Roman" w:hAnsi="Times New Roman"/>
          <w:color w:val="000000"/>
          <w:sz w:val="24"/>
          <w:szCs w:val="24"/>
        </w:rPr>
      </w:pPr>
      <w:r>
        <w:rPr>
          <w:rStyle w:val="Strong"/>
          <w:rFonts w:ascii="Times New Roman" w:hAnsi="Times New Roman"/>
          <w:color w:val="000000"/>
          <w:sz w:val="24"/>
          <w:szCs w:val="24"/>
        </w:rPr>
        <w:t>Foot/Arch - Stability</w:t>
      </w:r>
    </w:p>
    <w:p w14:paraId="7DD5076B" w14:textId="77777777" w:rsidR="00E7391D" w:rsidRPr="004154AE" w:rsidRDefault="00E7391D" w:rsidP="00E7391D">
      <w:pPr>
        <w:pStyle w:val="NormalWeb"/>
        <w:shd w:val="clear" w:color="auto" w:fill="FFFFFF"/>
        <w:spacing w:before="0" w:beforeAutospacing="0" w:after="0" w:afterAutospacing="0" w:line="300" w:lineRule="atLeast"/>
        <w:rPr>
          <w:rFonts w:ascii="Times New Roman" w:hAnsi="Times New Roman"/>
          <w:color w:val="000000"/>
          <w:sz w:val="24"/>
          <w:szCs w:val="24"/>
        </w:rPr>
      </w:pPr>
      <w:r>
        <w:rPr>
          <w:rStyle w:val="Strong"/>
          <w:rFonts w:ascii="Times New Roman" w:hAnsi="Times New Roman"/>
          <w:color w:val="000000"/>
          <w:sz w:val="24"/>
          <w:szCs w:val="24"/>
        </w:rPr>
        <w:t xml:space="preserve">Knee  - </w:t>
      </w:r>
      <w:r w:rsidRPr="004154AE">
        <w:rPr>
          <w:rStyle w:val="Strong"/>
          <w:rFonts w:ascii="Times New Roman" w:hAnsi="Times New Roman"/>
          <w:color w:val="000000"/>
          <w:sz w:val="24"/>
          <w:szCs w:val="24"/>
        </w:rPr>
        <w:t>Stability</w:t>
      </w:r>
    </w:p>
    <w:p w14:paraId="0D76C4A3" w14:textId="77777777" w:rsidR="00E7391D" w:rsidRPr="004154AE" w:rsidRDefault="00E7391D" w:rsidP="00E7391D">
      <w:pPr>
        <w:pStyle w:val="NormalWeb"/>
        <w:shd w:val="clear" w:color="auto" w:fill="FFFFFF"/>
        <w:spacing w:before="0" w:beforeAutospacing="0" w:after="0" w:afterAutospacing="0" w:line="300" w:lineRule="atLeast"/>
        <w:rPr>
          <w:rFonts w:ascii="Times New Roman" w:hAnsi="Times New Roman"/>
          <w:color w:val="000000"/>
          <w:sz w:val="24"/>
          <w:szCs w:val="24"/>
        </w:rPr>
      </w:pPr>
      <w:r>
        <w:rPr>
          <w:rStyle w:val="Strong"/>
          <w:rFonts w:ascii="Times New Roman" w:hAnsi="Times New Roman"/>
          <w:color w:val="000000"/>
          <w:sz w:val="24"/>
          <w:szCs w:val="24"/>
        </w:rPr>
        <w:t xml:space="preserve">Lumbar Spine  - </w:t>
      </w:r>
      <w:r w:rsidRPr="004154AE">
        <w:rPr>
          <w:rStyle w:val="Strong"/>
          <w:rFonts w:ascii="Times New Roman" w:hAnsi="Times New Roman"/>
          <w:color w:val="000000"/>
          <w:sz w:val="24"/>
          <w:szCs w:val="24"/>
        </w:rPr>
        <w:t>Stability</w:t>
      </w:r>
    </w:p>
    <w:p w14:paraId="79D5FF42" w14:textId="77777777" w:rsidR="00E7391D" w:rsidRDefault="00E7391D" w:rsidP="00E7391D">
      <w:pPr>
        <w:pStyle w:val="NormalWeb"/>
        <w:shd w:val="clear" w:color="auto" w:fill="FFFFFF"/>
        <w:spacing w:before="0" w:beforeAutospacing="0" w:after="0" w:afterAutospacing="0" w:line="300" w:lineRule="atLeast"/>
        <w:rPr>
          <w:rStyle w:val="Strong"/>
          <w:rFonts w:ascii="Times New Roman" w:hAnsi="Times New Roman"/>
          <w:color w:val="000000"/>
          <w:sz w:val="24"/>
          <w:szCs w:val="24"/>
        </w:rPr>
      </w:pPr>
      <w:r>
        <w:rPr>
          <w:rStyle w:val="Strong"/>
          <w:rFonts w:ascii="Times New Roman" w:hAnsi="Times New Roman"/>
          <w:color w:val="000000"/>
          <w:sz w:val="24"/>
          <w:szCs w:val="24"/>
        </w:rPr>
        <w:t>Scapula -</w:t>
      </w:r>
      <w:r w:rsidRPr="004154AE">
        <w:rPr>
          <w:rStyle w:val="Strong"/>
          <w:rFonts w:ascii="Times New Roman" w:hAnsi="Times New Roman"/>
          <w:color w:val="000000"/>
          <w:sz w:val="24"/>
          <w:szCs w:val="24"/>
        </w:rPr>
        <w:t xml:space="preserve"> Stability</w:t>
      </w:r>
    </w:p>
    <w:p w14:paraId="4053B826" w14:textId="77777777" w:rsidR="00E7391D" w:rsidRDefault="00E7391D" w:rsidP="00E7391D">
      <w:pPr>
        <w:pStyle w:val="NormalWeb"/>
        <w:shd w:val="clear" w:color="auto" w:fill="FFFFFF"/>
        <w:spacing w:before="0" w:beforeAutospacing="0" w:after="0" w:afterAutospacing="0" w:line="300" w:lineRule="atLeast"/>
        <w:rPr>
          <w:rStyle w:val="Strong"/>
          <w:rFonts w:ascii="Times New Roman" w:hAnsi="Times New Roman"/>
          <w:color w:val="000000"/>
          <w:sz w:val="24"/>
          <w:szCs w:val="24"/>
        </w:rPr>
      </w:pPr>
      <w:r>
        <w:rPr>
          <w:rStyle w:val="Strong"/>
          <w:rFonts w:ascii="Times New Roman" w:hAnsi="Times New Roman"/>
          <w:color w:val="000000"/>
          <w:sz w:val="24"/>
          <w:szCs w:val="24"/>
        </w:rPr>
        <w:t>Lower Cervical - Stability</w:t>
      </w:r>
    </w:p>
    <w:p w14:paraId="3758A541" w14:textId="77777777" w:rsidR="00E7391D" w:rsidRDefault="00E7391D" w:rsidP="00A858DA">
      <w:pPr>
        <w:rPr>
          <w:rFonts w:ascii="Times New Roman" w:hAnsi="Times New Roman" w:cs="Times New Roman"/>
        </w:rPr>
      </w:pPr>
    </w:p>
    <w:p w14:paraId="18FA411A" w14:textId="77777777" w:rsidR="00E7391D" w:rsidRPr="00A858DA" w:rsidRDefault="00E7391D" w:rsidP="00A858DA">
      <w:pPr>
        <w:rPr>
          <w:rFonts w:ascii="Times New Roman" w:hAnsi="Times New Roman" w:cs="Times New Roman"/>
        </w:rPr>
      </w:pPr>
    </w:p>
    <w:p w14:paraId="2FA460E2" w14:textId="7F24BE01" w:rsidR="00A858DA" w:rsidRDefault="00A858DA">
      <w:pPr>
        <w:rPr>
          <w:rFonts w:ascii="Times New Roman" w:hAnsi="Times New Roman" w:cs="Times New Roman"/>
        </w:rPr>
      </w:pPr>
    </w:p>
    <w:p w14:paraId="19A7AF53" w14:textId="77777777" w:rsidR="00A858DA" w:rsidRPr="004154AE" w:rsidRDefault="00A858DA">
      <w:pPr>
        <w:rPr>
          <w:rFonts w:ascii="Times New Roman" w:hAnsi="Times New Roman" w:cs="Times New Roman"/>
        </w:rPr>
      </w:pPr>
    </w:p>
    <w:p w14:paraId="3C548DDF" w14:textId="10ADE423" w:rsidR="00ED5F81" w:rsidRDefault="00ED5F81"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r>
        <w:rPr>
          <w:noProof/>
        </w:rPr>
        <w:drawing>
          <wp:inline distT="0" distB="0" distL="0" distR="0" wp14:anchorId="325EA8A6" wp14:editId="7478AA2A">
            <wp:extent cx="2173963" cy="3179924"/>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11-15 10.56.18.png"/>
                    <pic:cNvPicPr/>
                  </pic:nvPicPr>
                  <pic:blipFill>
                    <a:blip r:embed="rId7">
                      <a:extLst>
                        <a:ext uri="{28A0092B-C50C-407E-A947-70E740481C1C}">
                          <a14:useLocalDpi xmlns:a14="http://schemas.microsoft.com/office/drawing/2010/main" val="0"/>
                        </a:ext>
                      </a:extLst>
                    </a:blip>
                    <a:stretch>
                      <a:fillRect/>
                    </a:stretch>
                  </pic:blipFill>
                  <pic:spPr>
                    <a:xfrm>
                      <a:off x="0" y="0"/>
                      <a:ext cx="2174242" cy="3180332"/>
                    </a:xfrm>
                    <a:prstGeom prst="rect">
                      <a:avLst/>
                    </a:prstGeom>
                  </pic:spPr>
                </pic:pic>
              </a:graphicData>
            </a:graphic>
          </wp:inline>
        </w:drawing>
      </w:r>
    </w:p>
    <w:p w14:paraId="53A04FEC" w14:textId="4826E388" w:rsidR="00E7391D" w:rsidRDefault="00E7391D"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r>
        <w:rPr>
          <w:rFonts w:ascii="Times New Roman" w:hAnsi="Times New Roman"/>
          <w:color w:val="000000"/>
          <w:sz w:val="24"/>
          <w:szCs w:val="24"/>
        </w:rPr>
        <w:t>Figure 2.  Areas that primarily need motor control or stability</w:t>
      </w:r>
    </w:p>
    <w:p w14:paraId="12D37B62" w14:textId="77777777" w:rsidR="00ED5F81" w:rsidRDefault="00ED5F81"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p>
    <w:p w14:paraId="6CECC99D" w14:textId="0AF8F86F" w:rsidR="00725831" w:rsidRPr="004154AE" w:rsidRDefault="00725831"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r w:rsidRPr="004154AE">
        <w:rPr>
          <w:rFonts w:ascii="Times New Roman" w:hAnsi="Times New Roman"/>
          <w:color w:val="000000"/>
          <w:sz w:val="24"/>
          <w:szCs w:val="24"/>
        </w:rPr>
        <w:t xml:space="preserve">The first thing you should notice is the </w:t>
      </w:r>
      <w:proofErr w:type="gramStart"/>
      <w:r w:rsidRPr="004154AE">
        <w:rPr>
          <w:rFonts w:ascii="Times New Roman" w:hAnsi="Times New Roman"/>
          <w:color w:val="000000"/>
          <w:sz w:val="24"/>
          <w:szCs w:val="24"/>
        </w:rPr>
        <w:t>joints</w:t>
      </w:r>
      <w:proofErr w:type="gramEnd"/>
      <w:r w:rsidRPr="004154AE">
        <w:rPr>
          <w:rFonts w:ascii="Times New Roman" w:hAnsi="Times New Roman"/>
          <w:color w:val="000000"/>
          <w:sz w:val="24"/>
          <w:szCs w:val="24"/>
        </w:rPr>
        <w:t xml:space="preserve"> alternate between mobility and stability. The ankle needs increased mobility, and the knee needs increased stability</w:t>
      </w:r>
      <w:r w:rsidR="004C16B0">
        <w:rPr>
          <w:rFonts w:ascii="Times New Roman" w:hAnsi="Times New Roman"/>
          <w:color w:val="000000"/>
          <w:sz w:val="24"/>
          <w:szCs w:val="24"/>
        </w:rPr>
        <w:t xml:space="preserve">, etc. </w:t>
      </w:r>
      <w:r w:rsidR="00E7391D">
        <w:rPr>
          <w:rFonts w:ascii="Times New Roman" w:hAnsi="Times New Roman"/>
          <w:color w:val="000000"/>
          <w:sz w:val="24"/>
          <w:szCs w:val="24"/>
        </w:rPr>
        <w:t xml:space="preserve"> Personally, I think we are designed this way to have a more efficient transmission of forces throughout the body so not just one area accumulates the force and becomes injured.</w:t>
      </w:r>
    </w:p>
    <w:p w14:paraId="711D0FE9" w14:textId="6A6CD096" w:rsidR="004154AE" w:rsidRDefault="004154AE"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p>
    <w:p w14:paraId="7256BEEE" w14:textId="28517AA3" w:rsidR="00A74E7C" w:rsidRDefault="00725831"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r w:rsidRPr="004154AE">
        <w:rPr>
          <w:rFonts w:ascii="Times New Roman" w:hAnsi="Times New Roman"/>
          <w:color w:val="000000"/>
          <w:sz w:val="24"/>
          <w:szCs w:val="24"/>
        </w:rPr>
        <w:t xml:space="preserve">Over the </w:t>
      </w:r>
      <w:r w:rsidR="004154AE">
        <w:rPr>
          <w:rFonts w:ascii="Times New Roman" w:hAnsi="Times New Roman"/>
          <w:color w:val="000000"/>
          <w:sz w:val="24"/>
          <w:szCs w:val="24"/>
        </w:rPr>
        <w:t xml:space="preserve">past 5 </w:t>
      </w:r>
      <w:r w:rsidRPr="004154AE">
        <w:rPr>
          <w:rFonts w:ascii="Times New Roman" w:hAnsi="Times New Roman"/>
          <w:color w:val="000000"/>
          <w:sz w:val="24"/>
          <w:szCs w:val="24"/>
        </w:rPr>
        <w:t>years</w:t>
      </w:r>
      <w:r w:rsidR="004154AE">
        <w:rPr>
          <w:rFonts w:ascii="Times New Roman" w:hAnsi="Times New Roman"/>
          <w:color w:val="000000"/>
          <w:sz w:val="24"/>
          <w:szCs w:val="24"/>
        </w:rPr>
        <w:t xml:space="preserve"> of teaching all over the world, I am seeing a trend toward look</w:t>
      </w:r>
      <w:r w:rsidR="00574F09">
        <w:rPr>
          <w:rFonts w:ascii="Times New Roman" w:hAnsi="Times New Roman"/>
          <w:color w:val="000000"/>
          <w:sz w:val="24"/>
          <w:szCs w:val="24"/>
        </w:rPr>
        <w:t>ing less at assessing</w:t>
      </w:r>
      <w:r w:rsidR="004154AE">
        <w:rPr>
          <w:rFonts w:ascii="Times New Roman" w:hAnsi="Times New Roman"/>
          <w:color w:val="000000"/>
          <w:sz w:val="24"/>
          <w:szCs w:val="24"/>
        </w:rPr>
        <w:t xml:space="preserve"> joints</w:t>
      </w:r>
      <w:r w:rsidR="00A74E7C">
        <w:rPr>
          <w:rFonts w:ascii="Times New Roman" w:hAnsi="Times New Roman"/>
          <w:color w:val="000000"/>
          <w:sz w:val="24"/>
          <w:szCs w:val="24"/>
        </w:rPr>
        <w:t xml:space="preserve"> or muscles</w:t>
      </w:r>
      <w:r w:rsidRPr="004154AE">
        <w:rPr>
          <w:rFonts w:ascii="Times New Roman" w:hAnsi="Times New Roman"/>
          <w:color w:val="000000"/>
          <w:sz w:val="24"/>
          <w:szCs w:val="24"/>
        </w:rPr>
        <w:t xml:space="preserve"> </w:t>
      </w:r>
      <w:r w:rsidR="00574F09">
        <w:rPr>
          <w:rFonts w:ascii="Times New Roman" w:hAnsi="Times New Roman"/>
          <w:color w:val="000000"/>
          <w:sz w:val="24"/>
          <w:szCs w:val="24"/>
        </w:rPr>
        <w:t xml:space="preserve">in isolation </w:t>
      </w:r>
      <w:r w:rsidRPr="004154AE">
        <w:rPr>
          <w:rFonts w:ascii="Times New Roman" w:hAnsi="Times New Roman"/>
          <w:color w:val="000000"/>
          <w:sz w:val="24"/>
          <w:szCs w:val="24"/>
        </w:rPr>
        <w:t>to a more int</w:t>
      </w:r>
      <w:r w:rsidR="004154AE">
        <w:rPr>
          <w:rFonts w:ascii="Times New Roman" w:hAnsi="Times New Roman"/>
          <w:color w:val="000000"/>
          <w:sz w:val="24"/>
          <w:szCs w:val="24"/>
        </w:rPr>
        <w:t>elligent approach of assessing</w:t>
      </w:r>
      <w:r w:rsidRPr="004154AE">
        <w:rPr>
          <w:rFonts w:ascii="Times New Roman" w:hAnsi="Times New Roman"/>
          <w:color w:val="000000"/>
          <w:sz w:val="24"/>
          <w:szCs w:val="24"/>
        </w:rPr>
        <w:t xml:space="preserve"> movement pattern</w:t>
      </w:r>
      <w:r w:rsidR="004154AE">
        <w:rPr>
          <w:rFonts w:ascii="Times New Roman" w:hAnsi="Times New Roman"/>
          <w:color w:val="000000"/>
          <w:sz w:val="24"/>
          <w:szCs w:val="24"/>
        </w:rPr>
        <w:t>s</w:t>
      </w:r>
      <w:r w:rsidRPr="004154AE">
        <w:rPr>
          <w:rFonts w:ascii="Times New Roman" w:hAnsi="Times New Roman"/>
          <w:color w:val="000000"/>
          <w:sz w:val="24"/>
          <w:szCs w:val="24"/>
        </w:rPr>
        <w:t xml:space="preserve">. </w:t>
      </w:r>
      <w:r w:rsidR="00A74E7C">
        <w:rPr>
          <w:rFonts w:ascii="Times New Roman" w:hAnsi="Times New Roman"/>
          <w:color w:val="000000"/>
          <w:sz w:val="24"/>
          <w:szCs w:val="24"/>
        </w:rPr>
        <w:t xml:space="preserve">For example, instead of isolating </w:t>
      </w:r>
      <w:proofErr w:type="spellStart"/>
      <w:r w:rsidR="00A74E7C">
        <w:rPr>
          <w:rFonts w:ascii="Times New Roman" w:hAnsi="Times New Roman"/>
          <w:color w:val="000000"/>
          <w:sz w:val="24"/>
          <w:szCs w:val="24"/>
        </w:rPr>
        <w:t>glute</w:t>
      </w:r>
      <w:proofErr w:type="spellEnd"/>
      <w:r w:rsidR="00A74E7C">
        <w:rPr>
          <w:rFonts w:ascii="Times New Roman" w:hAnsi="Times New Roman"/>
          <w:color w:val="000000"/>
          <w:sz w:val="24"/>
          <w:szCs w:val="24"/>
        </w:rPr>
        <w:t xml:space="preserve"> </w:t>
      </w:r>
      <w:proofErr w:type="spellStart"/>
      <w:r w:rsidR="00A74E7C">
        <w:rPr>
          <w:rFonts w:ascii="Times New Roman" w:hAnsi="Times New Roman"/>
          <w:color w:val="000000"/>
          <w:sz w:val="24"/>
          <w:szCs w:val="24"/>
        </w:rPr>
        <w:t>medius</w:t>
      </w:r>
      <w:proofErr w:type="spellEnd"/>
      <w:r w:rsidR="00A74E7C">
        <w:rPr>
          <w:rFonts w:ascii="Times New Roman" w:hAnsi="Times New Roman"/>
          <w:color w:val="000000"/>
          <w:sz w:val="24"/>
          <w:szCs w:val="24"/>
        </w:rPr>
        <w:t xml:space="preserve"> when training the hip, we train the pattern of resisting internal rotation of the femur.  There </w:t>
      </w:r>
      <w:proofErr w:type="gramStart"/>
      <w:r w:rsidR="00A74E7C">
        <w:rPr>
          <w:rFonts w:ascii="Times New Roman" w:hAnsi="Times New Roman"/>
          <w:color w:val="000000"/>
          <w:sz w:val="24"/>
          <w:szCs w:val="24"/>
        </w:rPr>
        <w:t>are</w:t>
      </w:r>
      <w:proofErr w:type="gramEnd"/>
      <w:r w:rsidR="00A74E7C">
        <w:rPr>
          <w:rFonts w:ascii="Times New Roman" w:hAnsi="Times New Roman"/>
          <w:color w:val="000000"/>
          <w:sz w:val="24"/>
          <w:szCs w:val="24"/>
        </w:rPr>
        <w:t xml:space="preserve"> more muscle than just </w:t>
      </w:r>
      <w:proofErr w:type="spellStart"/>
      <w:r w:rsidR="00A74E7C">
        <w:rPr>
          <w:rFonts w:ascii="Times New Roman" w:hAnsi="Times New Roman"/>
          <w:color w:val="000000"/>
          <w:sz w:val="24"/>
          <w:szCs w:val="24"/>
        </w:rPr>
        <w:t>glute</w:t>
      </w:r>
      <w:proofErr w:type="spellEnd"/>
      <w:r w:rsidR="00A74E7C">
        <w:rPr>
          <w:rFonts w:ascii="Times New Roman" w:hAnsi="Times New Roman"/>
          <w:color w:val="000000"/>
          <w:sz w:val="24"/>
          <w:szCs w:val="24"/>
        </w:rPr>
        <w:t xml:space="preserve"> </w:t>
      </w:r>
      <w:proofErr w:type="spellStart"/>
      <w:r w:rsidR="00A74E7C">
        <w:rPr>
          <w:rFonts w:ascii="Times New Roman" w:hAnsi="Times New Roman"/>
          <w:color w:val="000000"/>
          <w:sz w:val="24"/>
          <w:szCs w:val="24"/>
        </w:rPr>
        <w:t>medius</w:t>
      </w:r>
      <w:proofErr w:type="spellEnd"/>
      <w:r w:rsidR="00A74E7C">
        <w:rPr>
          <w:rFonts w:ascii="Times New Roman" w:hAnsi="Times New Roman"/>
          <w:color w:val="000000"/>
          <w:sz w:val="24"/>
          <w:szCs w:val="24"/>
        </w:rPr>
        <w:t xml:space="preserve"> in the hip and they all play a roll</w:t>
      </w:r>
      <w:r w:rsidR="00574F09">
        <w:rPr>
          <w:rFonts w:ascii="Times New Roman" w:hAnsi="Times New Roman"/>
          <w:color w:val="000000"/>
          <w:sz w:val="24"/>
          <w:szCs w:val="24"/>
        </w:rPr>
        <w:t xml:space="preserve"> of either mover or stabilizer</w:t>
      </w:r>
      <w:r w:rsidR="00A74E7C">
        <w:rPr>
          <w:rFonts w:ascii="Times New Roman" w:hAnsi="Times New Roman"/>
          <w:color w:val="000000"/>
          <w:sz w:val="24"/>
          <w:szCs w:val="24"/>
        </w:rPr>
        <w:t>!</w:t>
      </w:r>
      <w:r w:rsidR="00574F09">
        <w:rPr>
          <w:rFonts w:ascii="Times New Roman" w:hAnsi="Times New Roman"/>
          <w:color w:val="000000"/>
          <w:sz w:val="24"/>
          <w:szCs w:val="24"/>
        </w:rPr>
        <w:t xml:space="preserve">  Not to mention all the other muscles in the body </w:t>
      </w:r>
      <w:proofErr w:type="gramStart"/>
      <w:r w:rsidR="00574F09">
        <w:rPr>
          <w:rFonts w:ascii="Times New Roman" w:hAnsi="Times New Roman"/>
          <w:color w:val="000000"/>
          <w:sz w:val="24"/>
          <w:szCs w:val="24"/>
        </w:rPr>
        <w:t>that require</w:t>
      </w:r>
      <w:proofErr w:type="gramEnd"/>
      <w:r w:rsidR="00574F09">
        <w:rPr>
          <w:rFonts w:ascii="Times New Roman" w:hAnsi="Times New Roman"/>
          <w:color w:val="000000"/>
          <w:sz w:val="24"/>
          <w:szCs w:val="24"/>
        </w:rPr>
        <w:t xml:space="preserve"> a coordinated effort. Nothing works in isolation. </w:t>
      </w:r>
    </w:p>
    <w:p w14:paraId="4685861C" w14:textId="77777777" w:rsidR="00A74E7C" w:rsidRDefault="00A74E7C"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p>
    <w:p w14:paraId="68A3DFBF" w14:textId="30BEAA6C" w:rsidR="00725831" w:rsidRDefault="004154AE"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r>
        <w:rPr>
          <w:rFonts w:ascii="Times New Roman" w:hAnsi="Times New Roman"/>
          <w:color w:val="000000"/>
          <w:sz w:val="24"/>
          <w:szCs w:val="24"/>
        </w:rPr>
        <w:t xml:space="preserve">Using a whole body movement screen or assessment and identifying dysfunction, we can then look at individual regions to treat accordingly. </w:t>
      </w:r>
      <w:r w:rsidR="00574F09">
        <w:rPr>
          <w:rFonts w:ascii="Times New Roman" w:hAnsi="Times New Roman"/>
          <w:color w:val="000000"/>
          <w:sz w:val="24"/>
          <w:szCs w:val="24"/>
        </w:rPr>
        <w:t>Using the joint-by-</w:t>
      </w:r>
      <w:r w:rsidR="00A74E7C">
        <w:rPr>
          <w:rFonts w:ascii="Times New Roman" w:hAnsi="Times New Roman"/>
          <w:color w:val="000000"/>
          <w:sz w:val="24"/>
          <w:szCs w:val="24"/>
        </w:rPr>
        <w:t xml:space="preserve">joint approach gives us a good start at understanding if the area needs more mobility or more stability.  </w:t>
      </w:r>
      <w:r w:rsidR="00725831" w:rsidRPr="004154AE">
        <w:rPr>
          <w:rFonts w:ascii="Times New Roman" w:hAnsi="Times New Roman"/>
          <w:color w:val="000000"/>
          <w:sz w:val="24"/>
          <w:szCs w:val="24"/>
        </w:rPr>
        <w:t>Most go</w:t>
      </w:r>
      <w:r>
        <w:rPr>
          <w:rFonts w:ascii="Times New Roman" w:hAnsi="Times New Roman"/>
          <w:color w:val="000000"/>
          <w:sz w:val="24"/>
          <w:szCs w:val="24"/>
        </w:rPr>
        <w:t>od doctors, therapists</w:t>
      </w:r>
      <w:r w:rsidR="00725831" w:rsidRPr="004154AE">
        <w:rPr>
          <w:rFonts w:ascii="Times New Roman" w:hAnsi="Times New Roman"/>
          <w:color w:val="000000"/>
          <w:sz w:val="24"/>
          <w:szCs w:val="24"/>
        </w:rPr>
        <w:t xml:space="preserve"> and trainers have given up on the old</w:t>
      </w:r>
      <w:r>
        <w:rPr>
          <w:rFonts w:ascii="Times New Roman" w:hAnsi="Times New Roman"/>
          <w:color w:val="000000"/>
          <w:sz w:val="24"/>
          <w:szCs w:val="24"/>
        </w:rPr>
        <w:t xml:space="preserve"> isolated treatment methods and gone to a more regional </w:t>
      </w:r>
      <w:r w:rsidR="00C55C0F">
        <w:rPr>
          <w:rFonts w:ascii="Times New Roman" w:hAnsi="Times New Roman"/>
          <w:color w:val="000000"/>
          <w:sz w:val="24"/>
          <w:szCs w:val="24"/>
        </w:rPr>
        <w:t xml:space="preserve">approach to treat the area of complaint and then reintegrate that area with </w:t>
      </w:r>
      <w:r w:rsidR="00ED5F81">
        <w:rPr>
          <w:rFonts w:ascii="Times New Roman" w:hAnsi="Times New Roman"/>
          <w:color w:val="000000"/>
          <w:sz w:val="24"/>
          <w:szCs w:val="24"/>
        </w:rPr>
        <w:t>the rest of the body by grooving movement patterns.    Some like to term this type of approach as t</w:t>
      </w:r>
      <w:r w:rsidR="004C16B0">
        <w:rPr>
          <w:rFonts w:ascii="Times New Roman" w:hAnsi="Times New Roman"/>
          <w:color w:val="000000"/>
          <w:sz w:val="24"/>
          <w:szCs w:val="24"/>
        </w:rPr>
        <w:t>reating movements-not-muscles.</w:t>
      </w:r>
    </w:p>
    <w:p w14:paraId="245B7281" w14:textId="77777777" w:rsidR="004154AE" w:rsidRPr="004154AE" w:rsidRDefault="004154AE"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p>
    <w:p w14:paraId="4580FF05" w14:textId="3588B48B" w:rsidR="00ED5F81" w:rsidRDefault="004C16B0"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r>
        <w:rPr>
          <w:rFonts w:ascii="Times New Roman" w:hAnsi="Times New Roman"/>
          <w:color w:val="000000"/>
          <w:sz w:val="24"/>
          <w:szCs w:val="24"/>
        </w:rPr>
        <w:t>In my opinion, i</w:t>
      </w:r>
      <w:r w:rsidR="00725831" w:rsidRPr="004154AE">
        <w:rPr>
          <w:rFonts w:ascii="Times New Roman" w:hAnsi="Times New Roman"/>
          <w:color w:val="000000"/>
          <w:sz w:val="24"/>
          <w:szCs w:val="24"/>
        </w:rPr>
        <w:t xml:space="preserve">njuries relate closely to joint dysfunction. </w:t>
      </w:r>
      <w:r>
        <w:rPr>
          <w:rFonts w:ascii="Times New Roman" w:hAnsi="Times New Roman"/>
          <w:color w:val="000000"/>
          <w:sz w:val="24"/>
          <w:szCs w:val="24"/>
        </w:rPr>
        <w:t xml:space="preserve"> The dysfunction may or may not be the area the patient is complaining of.  The back may be symptomatic but the problem could be a lack hip mobility.  </w:t>
      </w:r>
      <w:r w:rsidR="00725831" w:rsidRPr="004154AE">
        <w:rPr>
          <w:rFonts w:ascii="Times New Roman" w:hAnsi="Times New Roman"/>
          <w:color w:val="000000"/>
          <w:sz w:val="24"/>
          <w:szCs w:val="24"/>
        </w:rPr>
        <w:t>Loss of function in the joint below–in the case of the lumbar spine, it’s the hips–seems to affect the joint or joints above. In other words, if the hips can’t move, the lumbar spine will</w:t>
      </w:r>
      <w:r w:rsidR="00ED5F81">
        <w:rPr>
          <w:rFonts w:ascii="Times New Roman" w:hAnsi="Times New Roman"/>
          <w:color w:val="000000"/>
          <w:sz w:val="24"/>
          <w:szCs w:val="24"/>
        </w:rPr>
        <w:t xml:space="preserve"> move in excess to compensate</w:t>
      </w:r>
      <w:r w:rsidR="00725831" w:rsidRPr="004154AE">
        <w:rPr>
          <w:rFonts w:ascii="Times New Roman" w:hAnsi="Times New Roman"/>
          <w:color w:val="000000"/>
          <w:sz w:val="24"/>
          <w:szCs w:val="24"/>
        </w:rPr>
        <w:t>. The problem is the hips are designed for mobility, and the lumbar spine for stability. When the intended mobile joint becomes immobile, the stable joint is forced to move as compensation, becoming less stable and subsequently painful.</w:t>
      </w:r>
      <w:r w:rsidR="00ED5F81">
        <w:rPr>
          <w:rFonts w:ascii="Times New Roman" w:hAnsi="Times New Roman"/>
          <w:color w:val="000000"/>
          <w:sz w:val="24"/>
          <w:szCs w:val="24"/>
        </w:rPr>
        <w:t xml:space="preserve">  I like to take this a step further and say that the body is locking down the area and creating tightness because of instability somewhere else.  The hips become tight because the core is not strong enough and the hip musculature is being recruited for artificial stability.  This concept is akin to a golf cart. </w:t>
      </w:r>
      <w:r>
        <w:rPr>
          <w:rFonts w:ascii="Times New Roman" w:hAnsi="Times New Roman"/>
          <w:color w:val="000000"/>
          <w:sz w:val="24"/>
          <w:szCs w:val="24"/>
        </w:rPr>
        <w:t xml:space="preserve">  I can walk into a golf cart shop and buy a golf cart that can get up to speeds of 50mph and legally drive it on the road.   When a golf course purchases these golf carts the first thing they do is put a governor on them to slow them down.  Why?  The risk of injury to the person driving the golf cart is higher with higher speeds.  Our brain works the same way with our body…</w:t>
      </w:r>
      <w:proofErr w:type="gramStart"/>
      <w:r>
        <w:rPr>
          <w:rFonts w:ascii="Times New Roman" w:hAnsi="Times New Roman"/>
          <w:color w:val="000000"/>
          <w:sz w:val="24"/>
          <w:szCs w:val="24"/>
        </w:rPr>
        <w:t>.if</w:t>
      </w:r>
      <w:proofErr w:type="gramEnd"/>
      <w:r>
        <w:rPr>
          <w:rFonts w:ascii="Times New Roman" w:hAnsi="Times New Roman"/>
          <w:color w:val="000000"/>
          <w:sz w:val="24"/>
          <w:szCs w:val="24"/>
        </w:rPr>
        <w:t xml:space="preserve"> injury risk is increased because speeds are too high the body will put the brakes on.  In this example make the hips, which are supposed to be mobile, tight to slow the system down.  </w:t>
      </w:r>
      <w:r w:rsidR="00725831" w:rsidRPr="004154AE">
        <w:rPr>
          <w:rFonts w:ascii="Times New Roman" w:hAnsi="Times New Roman"/>
          <w:color w:val="000000"/>
          <w:sz w:val="24"/>
          <w:szCs w:val="24"/>
        </w:rPr>
        <w:br/>
      </w:r>
    </w:p>
    <w:p w14:paraId="637F86C2" w14:textId="35DDC067" w:rsidR="00725831" w:rsidRPr="00AD072E" w:rsidRDefault="00725831" w:rsidP="00725831">
      <w:pPr>
        <w:pStyle w:val="NormalWeb"/>
        <w:shd w:val="clear" w:color="auto" w:fill="FFFFFF"/>
        <w:spacing w:before="0" w:beforeAutospacing="0" w:after="0" w:afterAutospacing="0" w:line="300" w:lineRule="atLeast"/>
        <w:rPr>
          <w:rFonts w:ascii="Times New Roman" w:hAnsi="Times New Roman"/>
          <w:b/>
          <w:color w:val="000000"/>
          <w:sz w:val="24"/>
          <w:szCs w:val="24"/>
        </w:rPr>
      </w:pPr>
      <w:r w:rsidRPr="00AD072E">
        <w:rPr>
          <w:rFonts w:ascii="Times New Roman" w:hAnsi="Times New Roman"/>
          <w:b/>
          <w:color w:val="000000"/>
          <w:sz w:val="24"/>
          <w:szCs w:val="24"/>
        </w:rPr>
        <w:t>The Process is Simple</w:t>
      </w:r>
      <w:r w:rsidR="004C16B0" w:rsidRPr="00AD072E">
        <w:rPr>
          <w:rFonts w:ascii="Times New Roman" w:hAnsi="Times New Roman"/>
          <w:b/>
          <w:color w:val="000000"/>
          <w:sz w:val="24"/>
          <w:szCs w:val="24"/>
        </w:rPr>
        <w:t>:</w:t>
      </w:r>
    </w:p>
    <w:p w14:paraId="5883082E" w14:textId="77777777" w:rsidR="004C16B0" w:rsidRPr="004154AE" w:rsidRDefault="004C16B0"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p>
    <w:p w14:paraId="2E61A854" w14:textId="77777777" w:rsidR="00725831" w:rsidRPr="004154AE" w:rsidRDefault="00725831"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proofErr w:type="gramStart"/>
      <w:r w:rsidRPr="004154AE">
        <w:rPr>
          <w:rFonts w:ascii="Times New Roman" w:hAnsi="Times New Roman"/>
          <w:color w:val="000000"/>
          <w:sz w:val="24"/>
          <w:szCs w:val="24"/>
        </w:rPr>
        <w:t>Lose ankle mobility</w:t>
      </w:r>
      <w:proofErr w:type="gramEnd"/>
      <w:r w:rsidRPr="004154AE">
        <w:rPr>
          <w:rFonts w:ascii="Times New Roman" w:hAnsi="Times New Roman"/>
          <w:color w:val="000000"/>
          <w:sz w:val="24"/>
          <w:szCs w:val="24"/>
        </w:rPr>
        <w:t xml:space="preserve">, </w:t>
      </w:r>
      <w:proofErr w:type="gramStart"/>
      <w:r w:rsidRPr="004154AE">
        <w:rPr>
          <w:rFonts w:ascii="Times New Roman" w:hAnsi="Times New Roman"/>
          <w:color w:val="000000"/>
          <w:sz w:val="24"/>
          <w:szCs w:val="24"/>
        </w:rPr>
        <w:t>get knee pain</w:t>
      </w:r>
      <w:proofErr w:type="gramEnd"/>
    </w:p>
    <w:p w14:paraId="73836EE9" w14:textId="77777777" w:rsidR="00725831" w:rsidRPr="004154AE" w:rsidRDefault="00725831"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proofErr w:type="gramStart"/>
      <w:r w:rsidRPr="004154AE">
        <w:rPr>
          <w:rFonts w:ascii="Times New Roman" w:hAnsi="Times New Roman"/>
          <w:color w:val="000000"/>
          <w:sz w:val="24"/>
          <w:szCs w:val="24"/>
        </w:rPr>
        <w:t>Lose hip mobility</w:t>
      </w:r>
      <w:proofErr w:type="gramEnd"/>
      <w:r w:rsidRPr="004154AE">
        <w:rPr>
          <w:rFonts w:ascii="Times New Roman" w:hAnsi="Times New Roman"/>
          <w:color w:val="000000"/>
          <w:sz w:val="24"/>
          <w:szCs w:val="24"/>
        </w:rPr>
        <w:t xml:space="preserve">, </w:t>
      </w:r>
      <w:proofErr w:type="gramStart"/>
      <w:r w:rsidRPr="004154AE">
        <w:rPr>
          <w:rFonts w:ascii="Times New Roman" w:hAnsi="Times New Roman"/>
          <w:color w:val="000000"/>
          <w:sz w:val="24"/>
          <w:szCs w:val="24"/>
        </w:rPr>
        <w:t>get low back pain</w:t>
      </w:r>
      <w:proofErr w:type="gramEnd"/>
    </w:p>
    <w:p w14:paraId="1442DD07" w14:textId="77777777" w:rsidR="00725831" w:rsidRPr="004154AE" w:rsidRDefault="00725831"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r w:rsidRPr="004154AE">
        <w:rPr>
          <w:rFonts w:ascii="Times New Roman" w:hAnsi="Times New Roman"/>
          <w:color w:val="000000"/>
          <w:sz w:val="24"/>
          <w:szCs w:val="24"/>
        </w:rPr>
        <w:t xml:space="preserve">Lose thoracic </w:t>
      </w:r>
      <w:proofErr w:type="gramStart"/>
      <w:r w:rsidRPr="004154AE">
        <w:rPr>
          <w:rFonts w:ascii="Times New Roman" w:hAnsi="Times New Roman"/>
          <w:color w:val="000000"/>
          <w:sz w:val="24"/>
          <w:szCs w:val="24"/>
        </w:rPr>
        <w:t>mobility,</w:t>
      </w:r>
      <w:proofErr w:type="gramEnd"/>
      <w:r w:rsidRPr="004154AE">
        <w:rPr>
          <w:rFonts w:ascii="Times New Roman" w:hAnsi="Times New Roman"/>
          <w:color w:val="000000"/>
          <w:sz w:val="24"/>
          <w:szCs w:val="24"/>
        </w:rPr>
        <w:t xml:space="preserve"> get neck and shoulder pain, or low back pain</w:t>
      </w:r>
    </w:p>
    <w:p w14:paraId="65EA1EDC" w14:textId="77777777" w:rsidR="004C16B0" w:rsidRDefault="004C16B0"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p>
    <w:p w14:paraId="51CC2D7F" w14:textId="1D9CC77B" w:rsidR="00725831" w:rsidRPr="004154AE" w:rsidRDefault="00AD072E"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r>
        <w:rPr>
          <w:rFonts w:ascii="Times New Roman" w:hAnsi="Times New Roman"/>
          <w:color w:val="000000"/>
          <w:sz w:val="24"/>
          <w:szCs w:val="24"/>
        </w:rPr>
        <w:t xml:space="preserve">I teach my patients these </w:t>
      </w:r>
      <w:r w:rsidR="00725831" w:rsidRPr="004154AE">
        <w:rPr>
          <w:rFonts w:ascii="Times New Roman" w:hAnsi="Times New Roman"/>
          <w:color w:val="000000"/>
          <w:sz w:val="24"/>
          <w:szCs w:val="24"/>
        </w:rPr>
        <w:t>joints have a specific mobility or stability need, and when they’re not using them much or are using them improperly, that immobility is more than likely going to cause a problem elsewhere in the body.</w:t>
      </w:r>
    </w:p>
    <w:p w14:paraId="6041EF8A" w14:textId="77777777" w:rsidR="00AD072E" w:rsidRDefault="00AD072E"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p>
    <w:p w14:paraId="3C8425AC" w14:textId="77777777" w:rsidR="00725831" w:rsidRPr="004154AE" w:rsidRDefault="00725831"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r w:rsidRPr="004154AE">
        <w:rPr>
          <w:rFonts w:ascii="Times New Roman" w:hAnsi="Times New Roman"/>
          <w:color w:val="000000"/>
          <w:sz w:val="24"/>
          <w:szCs w:val="24"/>
        </w:rPr>
        <w:t>These are the results of joint dysfunction: Poor ankle mobility equals knee pain; poor hip mobility equals low back pain; poor T-spine mobility, cervical pain.</w:t>
      </w:r>
    </w:p>
    <w:p w14:paraId="5C8F64C9" w14:textId="77777777" w:rsidR="00AD072E" w:rsidRDefault="00AD072E"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p>
    <w:p w14:paraId="0285EA8A" w14:textId="77777777" w:rsidR="00725831" w:rsidRPr="004154AE" w:rsidRDefault="00725831"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r w:rsidRPr="004154AE">
        <w:rPr>
          <w:rFonts w:ascii="Times New Roman" w:hAnsi="Times New Roman"/>
          <w:color w:val="000000"/>
          <w:sz w:val="24"/>
          <w:szCs w:val="24"/>
        </w:rPr>
        <w:t>This fuels a vicious cycle. As the spine moves to compensate for the lack of strength and mobility of the hip, the hip loses more mobility. Lack of strength at the hip leads to immobility, and immobility in turn leads to compensatory motion at the spine. The end result is a kind of conundrum, a joint that needs both strength and mobility in multiple planes.</w:t>
      </w:r>
    </w:p>
    <w:p w14:paraId="041A6331" w14:textId="77777777" w:rsidR="00AD072E" w:rsidRDefault="00AD072E"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p>
    <w:p w14:paraId="56CE0929" w14:textId="4CF194B4" w:rsidR="00725831" w:rsidRPr="004154AE" w:rsidRDefault="00AD072E"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r>
        <w:rPr>
          <w:rFonts w:ascii="Times New Roman" w:hAnsi="Times New Roman"/>
          <w:color w:val="000000"/>
          <w:sz w:val="24"/>
          <w:szCs w:val="24"/>
        </w:rPr>
        <w:t xml:space="preserve">The lumbar spine is </w:t>
      </w:r>
      <w:r w:rsidR="00725831" w:rsidRPr="004154AE">
        <w:rPr>
          <w:rFonts w:ascii="Times New Roman" w:hAnsi="Times New Roman"/>
          <w:color w:val="000000"/>
          <w:sz w:val="24"/>
          <w:szCs w:val="24"/>
        </w:rPr>
        <w:t>interesting. This is clearly a series of joints in need of stability, as evidenced by all the research in the area of core stability. The biggest mistake we have made in training over the last 10 years is an active attempt to increase the static and active range of motion of an area that requires stability.</w:t>
      </w:r>
    </w:p>
    <w:p w14:paraId="6AE2A35E" w14:textId="77777777" w:rsidR="00AD072E" w:rsidRDefault="00AD072E"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p>
    <w:p w14:paraId="39424442" w14:textId="77777777" w:rsidR="00725831" w:rsidRPr="004154AE" w:rsidRDefault="00725831"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r w:rsidRPr="004154AE">
        <w:rPr>
          <w:rFonts w:ascii="Times New Roman" w:hAnsi="Times New Roman"/>
          <w:color w:val="000000"/>
          <w:sz w:val="24"/>
          <w:szCs w:val="24"/>
        </w:rPr>
        <w:t xml:space="preserve">Most, if not all, of the many rotary exercises done for the lumbar spine were misdirected. Physical therapist Shirley </w:t>
      </w:r>
      <w:proofErr w:type="spellStart"/>
      <w:r w:rsidRPr="004154AE">
        <w:rPr>
          <w:rFonts w:ascii="Times New Roman" w:hAnsi="Times New Roman"/>
          <w:color w:val="000000"/>
          <w:sz w:val="24"/>
          <w:szCs w:val="24"/>
        </w:rPr>
        <w:t>Sahrmann</w:t>
      </w:r>
      <w:proofErr w:type="spellEnd"/>
      <w:r w:rsidRPr="004154AE">
        <w:rPr>
          <w:rFonts w:ascii="Times New Roman" w:hAnsi="Times New Roman"/>
          <w:color w:val="000000"/>
          <w:sz w:val="24"/>
          <w:szCs w:val="24"/>
        </w:rPr>
        <w:t xml:space="preserve"> in Diagnosis and Treatment of Movement Impairment Syndromes and James Porterfield and Carl </w:t>
      </w:r>
      <w:proofErr w:type="spellStart"/>
      <w:r w:rsidRPr="004154AE">
        <w:rPr>
          <w:rFonts w:ascii="Times New Roman" w:hAnsi="Times New Roman"/>
          <w:color w:val="000000"/>
          <w:sz w:val="24"/>
          <w:szCs w:val="24"/>
        </w:rPr>
        <w:t>DeRosa</w:t>
      </w:r>
      <w:proofErr w:type="spellEnd"/>
      <w:r w:rsidRPr="004154AE">
        <w:rPr>
          <w:rFonts w:ascii="Times New Roman" w:hAnsi="Times New Roman"/>
          <w:color w:val="000000"/>
          <w:sz w:val="24"/>
          <w:szCs w:val="24"/>
        </w:rPr>
        <w:t xml:space="preserve"> in Mechanical Low Back Pain: Perspectives in Functional Anatomy all indicate attempting to increase lumbar spine range of motion is not recommended and is potentially dangerous. Our lack of understanding of thoracic mobility caused us to try to gain lumbar rotary range of motion, and this was a huge mistake.</w:t>
      </w:r>
    </w:p>
    <w:p w14:paraId="13A22F28" w14:textId="77777777" w:rsidR="00AD072E" w:rsidRDefault="00AD072E" w:rsidP="00725831">
      <w:pPr>
        <w:pStyle w:val="NormalWeb"/>
        <w:shd w:val="clear" w:color="auto" w:fill="FFFFFF"/>
        <w:spacing w:before="0" w:beforeAutospacing="0" w:after="0" w:afterAutospacing="0" w:line="300" w:lineRule="atLeast"/>
        <w:rPr>
          <w:rFonts w:ascii="Times New Roman" w:hAnsi="Times New Roman"/>
          <w:color w:val="000000"/>
          <w:sz w:val="24"/>
          <w:szCs w:val="24"/>
        </w:rPr>
      </w:pPr>
    </w:p>
    <w:p w14:paraId="28321BFB" w14:textId="3D9EF085" w:rsidR="00030A25" w:rsidRDefault="00AD072E" w:rsidP="00AD072E">
      <w:pPr>
        <w:pStyle w:val="NormalWeb"/>
        <w:shd w:val="clear" w:color="auto" w:fill="FFFFFF"/>
        <w:spacing w:before="0" w:beforeAutospacing="0" w:after="0" w:afterAutospacing="0" w:line="300" w:lineRule="atLeast"/>
        <w:rPr>
          <w:rFonts w:ascii="Times New Roman" w:hAnsi="Times New Roman"/>
          <w:color w:val="000000"/>
          <w:sz w:val="24"/>
          <w:szCs w:val="24"/>
        </w:rPr>
      </w:pPr>
      <w:r>
        <w:rPr>
          <w:rFonts w:ascii="Times New Roman" w:hAnsi="Times New Roman"/>
          <w:color w:val="000000"/>
          <w:sz w:val="24"/>
          <w:szCs w:val="24"/>
        </w:rPr>
        <w:t xml:space="preserve">If increased mobility is a mistake at areas like the lumbar spine, how do they respond when we manipulate and artificially put more mobility into the segments?  In the short term we get increased motor control but that may only last for between 30 minutes and 24 hours.  That’s why we get improved range of motion that slowly diminishes over a day or so.  The way to keep this physiological window open is with some sort of neurosensory input to the area.  I would recommend using kinesiology tape in conjunction with low force exercises to allow the brain to adapt to the new range of motion.  </w:t>
      </w:r>
    </w:p>
    <w:p w14:paraId="52D4827E" w14:textId="77777777" w:rsidR="00AD072E" w:rsidRDefault="00AD072E" w:rsidP="00AD072E">
      <w:pPr>
        <w:pStyle w:val="NormalWeb"/>
        <w:shd w:val="clear" w:color="auto" w:fill="FFFFFF"/>
        <w:spacing w:before="0" w:beforeAutospacing="0" w:after="0" w:afterAutospacing="0" w:line="300" w:lineRule="atLeast"/>
        <w:rPr>
          <w:rFonts w:ascii="Times New Roman" w:hAnsi="Times New Roman"/>
          <w:color w:val="000000"/>
          <w:sz w:val="24"/>
          <w:szCs w:val="24"/>
        </w:rPr>
      </w:pPr>
    </w:p>
    <w:p w14:paraId="157DE281" w14:textId="5CF68A13" w:rsidR="00AD072E" w:rsidRDefault="00AD072E" w:rsidP="00AD072E">
      <w:pPr>
        <w:pStyle w:val="NormalWeb"/>
        <w:shd w:val="clear" w:color="auto" w:fill="FFFFFF"/>
        <w:spacing w:before="0" w:beforeAutospacing="0" w:after="0" w:afterAutospacing="0" w:line="300" w:lineRule="atLeast"/>
        <w:rPr>
          <w:rFonts w:ascii="Times New Roman" w:hAnsi="Times New Roman"/>
          <w:color w:val="000000"/>
          <w:sz w:val="24"/>
          <w:szCs w:val="24"/>
        </w:rPr>
      </w:pPr>
      <w:r>
        <w:rPr>
          <w:rFonts w:ascii="Times New Roman" w:hAnsi="Times New Roman"/>
          <w:color w:val="000000"/>
          <w:sz w:val="24"/>
          <w:szCs w:val="24"/>
        </w:rPr>
        <w:t xml:space="preserve">In my next article, I will discuss certain areas of the body and how to mobilize and stabilize using this </w:t>
      </w:r>
      <w:proofErr w:type="gramStart"/>
      <w:r>
        <w:rPr>
          <w:rFonts w:ascii="Times New Roman" w:hAnsi="Times New Roman"/>
          <w:color w:val="000000"/>
          <w:sz w:val="24"/>
          <w:szCs w:val="24"/>
        </w:rPr>
        <w:t>joint by joint</w:t>
      </w:r>
      <w:proofErr w:type="gramEnd"/>
      <w:r>
        <w:rPr>
          <w:rFonts w:ascii="Times New Roman" w:hAnsi="Times New Roman"/>
          <w:color w:val="000000"/>
          <w:sz w:val="24"/>
          <w:szCs w:val="24"/>
        </w:rPr>
        <w:t xml:space="preserve"> approach.  If there are certain areas you would like to see, please contact me.  </w:t>
      </w:r>
    </w:p>
    <w:p w14:paraId="3870DDB7" w14:textId="77777777" w:rsidR="00AD072E" w:rsidRDefault="00AD072E" w:rsidP="00AD072E">
      <w:pPr>
        <w:pStyle w:val="NormalWeb"/>
        <w:shd w:val="clear" w:color="auto" w:fill="FFFFFF"/>
        <w:spacing w:before="0" w:beforeAutospacing="0" w:after="0" w:afterAutospacing="0" w:line="300" w:lineRule="atLeast"/>
        <w:rPr>
          <w:rFonts w:ascii="Times New Roman" w:hAnsi="Times New Roman"/>
          <w:color w:val="000000"/>
          <w:sz w:val="24"/>
          <w:szCs w:val="24"/>
        </w:rPr>
      </w:pPr>
    </w:p>
    <w:p w14:paraId="791BD783" w14:textId="58AE2A15" w:rsidR="00AD072E" w:rsidRDefault="00AD072E" w:rsidP="00AD072E">
      <w:pPr>
        <w:pStyle w:val="NormalWeb"/>
        <w:shd w:val="clear" w:color="auto" w:fill="FFFFFF"/>
        <w:spacing w:before="0" w:beforeAutospacing="0" w:after="0" w:afterAutospacing="0" w:line="300" w:lineRule="atLeast"/>
        <w:rPr>
          <w:rFonts w:ascii="Times New Roman" w:hAnsi="Times New Roman"/>
          <w:color w:val="000000"/>
          <w:sz w:val="24"/>
          <w:szCs w:val="24"/>
        </w:rPr>
      </w:pPr>
      <w:r>
        <w:rPr>
          <w:rFonts w:ascii="Times New Roman" w:hAnsi="Times New Roman"/>
          <w:color w:val="000000"/>
          <w:sz w:val="24"/>
          <w:szCs w:val="24"/>
        </w:rPr>
        <w:t>About the author:</w:t>
      </w:r>
    </w:p>
    <w:p w14:paraId="03FC9A08" w14:textId="18D65450" w:rsidR="00AD072E" w:rsidRDefault="00AD072E" w:rsidP="00AD072E">
      <w:r>
        <w:t xml:space="preserve">Edward Le Cara, DC, PhD, ATC, CSCS recently sold his practice of 14 years in Northern California and relocated to Dallas, TX.  He is the director of athletic training at The </w:t>
      </w:r>
      <w:proofErr w:type="spellStart"/>
      <w:r>
        <w:t>KinetikChain</w:t>
      </w:r>
      <w:proofErr w:type="spellEnd"/>
      <w:r>
        <w:t xml:space="preserve"> in Dallas and the Director of Trans Global education at RockTape. </w:t>
      </w:r>
      <w:hyperlink r:id="rId8" w:history="1">
        <w:r w:rsidR="00FF1B45" w:rsidRPr="001D4A40">
          <w:rPr>
            <w:rStyle w:val="Hyperlink"/>
          </w:rPr>
          <w:t>www.rocktape.com</w:t>
        </w:r>
      </w:hyperlink>
      <w:r w:rsidR="00FF1B45">
        <w:t xml:space="preserve"> </w:t>
      </w:r>
      <w:bookmarkStart w:id="0" w:name="_GoBack"/>
      <w:bookmarkEnd w:id="0"/>
      <w:r>
        <w:t>You can contact Ed by email (</w:t>
      </w:r>
      <w:hyperlink r:id="rId9" w:history="1">
        <w:r w:rsidRPr="00325391">
          <w:rPr>
            <w:rStyle w:val="Hyperlink"/>
          </w:rPr>
          <w:t>ed@rocktape.com</w:t>
        </w:r>
      </w:hyperlink>
      <w:r>
        <w:t>) or Twitter/</w:t>
      </w:r>
      <w:proofErr w:type="spellStart"/>
      <w:r>
        <w:t>Instagram</w:t>
      </w:r>
      <w:proofErr w:type="spellEnd"/>
      <w:r>
        <w:t>: @</w:t>
      </w:r>
      <w:proofErr w:type="spellStart"/>
      <w:r>
        <w:t>drlecara</w:t>
      </w:r>
      <w:proofErr w:type="spellEnd"/>
      <w:r>
        <w:t>.</w:t>
      </w:r>
    </w:p>
    <w:p w14:paraId="3C27A9E9" w14:textId="77777777" w:rsidR="00AD072E" w:rsidRPr="00AD072E" w:rsidRDefault="00AD072E" w:rsidP="00AD072E">
      <w:pPr>
        <w:pStyle w:val="NormalWeb"/>
        <w:shd w:val="clear" w:color="auto" w:fill="FFFFFF"/>
        <w:spacing w:before="0" w:beforeAutospacing="0" w:after="0" w:afterAutospacing="0" w:line="300" w:lineRule="atLeast"/>
        <w:rPr>
          <w:rFonts w:ascii="Times New Roman" w:hAnsi="Times New Roman"/>
          <w:color w:val="000000"/>
          <w:sz w:val="24"/>
          <w:szCs w:val="24"/>
        </w:rPr>
      </w:pPr>
    </w:p>
    <w:p w14:paraId="25683CE2" w14:textId="77777777" w:rsidR="00030A25" w:rsidRDefault="00030A25"/>
    <w:p w14:paraId="2AF475A2" w14:textId="77777777" w:rsidR="00030A25" w:rsidRDefault="00030A25"/>
    <w:p w14:paraId="7F517EEC" w14:textId="77777777" w:rsidR="00030A25" w:rsidRDefault="00030A25"/>
    <w:p w14:paraId="747F10FA" w14:textId="77777777" w:rsidR="00030A25" w:rsidRDefault="00030A25"/>
    <w:p w14:paraId="49BB40BA" w14:textId="40A5DB9A" w:rsidR="005C6733" w:rsidRDefault="005C6733"/>
    <w:sectPr w:rsidR="005C6733" w:rsidSect="005C67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0588"/>
    <w:multiLevelType w:val="hybridMultilevel"/>
    <w:tmpl w:val="BFF6F6A8"/>
    <w:lvl w:ilvl="0" w:tplc="55868382">
      <w:start w:val="1"/>
      <w:numFmt w:val="bullet"/>
      <w:lvlText w:val="•"/>
      <w:lvlJc w:val="left"/>
      <w:pPr>
        <w:tabs>
          <w:tab w:val="num" w:pos="720"/>
        </w:tabs>
        <w:ind w:left="720" w:hanging="360"/>
      </w:pPr>
      <w:rPr>
        <w:rFonts w:ascii="Arial" w:hAnsi="Arial" w:hint="default"/>
      </w:rPr>
    </w:lvl>
    <w:lvl w:ilvl="1" w:tplc="7ECA7622" w:tentative="1">
      <w:start w:val="1"/>
      <w:numFmt w:val="bullet"/>
      <w:lvlText w:val="•"/>
      <w:lvlJc w:val="left"/>
      <w:pPr>
        <w:tabs>
          <w:tab w:val="num" w:pos="1440"/>
        </w:tabs>
        <w:ind w:left="1440" w:hanging="360"/>
      </w:pPr>
      <w:rPr>
        <w:rFonts w:ascii="Arial" w:hAnsi="Arial" w:hint="default"/>
      </w:rPr>
    </w:lvl>
    <w:lvl w:ilvl="2" w:tplc="5D8EA88E" w:tentative="1">
      <w:start w:val="1"/>
      <w:numFmt w:val="bullet"/>
      <w:lvlText w:val="•"/>
      <w:lvlJc w:val="left"/>
      <w:pPr>
        <w:tabs>
          <w:tab w:val="num" w:pos="2160"/>
        </w:tabs>
        <w:ind w:left="2160" w:hanging="360"/>
      </w:pPr>
      <w:rPr>
        <w:rFonts w:ascii="Arial" w:hAnsi="Arial" w:hint="default"/>
      </w:rPr>
    </w:lvl>
    <w:lvl w:ilvl="3" w:tplc="F184092A" w:tentative="1">
      <w:start w:val="1"/>
      <w:numFmt w:val="bullet"/>
      <w:lvlText w:val="•"/>
      <w:lvlJc w:val="left"/>
      <w:pPr>
        <w:tabs>
          <w:tab w:val="num" w:pos="2880"/>
        </w:tabs>
        <w:ind w:left="2880" w:hanging="360"/>
      </w:pPr>
      <w:rPr>
        <w:rFonts w:ascii="Arial" w:hAnsi="Arial" w:hint="default"/>
      </w:rPr>
    </w:lvl>
    <w:lvl w:ilvl="4" w:tplc="D6BEB82A" w:tentative="1">
      <w:start w:val="1"/>
      <w:numFmt w:val="bullet"/>
      <w:lvlText w:val="•"/>
      <w:lvlJc w:val="left"/>
      <w:pPr>
        <w:tabs>
          <w:tab w:val="num" w:pos="3600"/>
        </w:tabs>
        <w:ind w:left="3600" w:hanging="360"/>
      </w:pPr>
      <w:rPr>
        <w:rFonts w:ascii="Arial" w:hAnsi="Arial" w:hint="default"/>
      </w:rPr>
    </w:lvl>
    <w:lvl w:ilvl="5" w:tplc="93DCE0B8" w:tentative="1">
      <w:start w:val="1"/>
      <w:numFmt w:val="bullet"/>
      <w:lvlText w:val="•"/>
      <w:lvlJc w:val="left"/>
      <w:pPr>
        <w:tabs>
          <w:tab w:val="num" w:pos="4320"/>
        </w:tabs>
        <w:ind w:left="4320" w:hanging="360"/>
      </w:pPr>
      <w:rPr>
        <w:rFonts w:ascii="Arial" w:hAnsi="Arial" w:hint="default"/>
      </w:rPr>
    </w:lvl>
    <w:lvl w:ilvl="6" w:tplc="A81000B6" w:tentative="1">
      <w:start w:val="1"/>
      <w:numFmt w:val="bullet"/>
      <w:lvlText w:val="•"/>
      <w:lvlJc w:val="left"/>
      <w:pPr>
        <w:tabs>
          <w:tab w:val="num" w:pos="5040"/>
        </w:tabs>
        <w:ind w:left="5040" w:hanging="360"/>
      </w:pPr>
      <w:rPr>
        <w:rFonts w:ascii="Arial" w:hAnsi="Arial" w:hint="default"/>
      </w:rPr>
    </w:lvl>
    <w:lvl w:ilvl="7" w:tplc="AAB0C6E4" w:tentative="1">
      <w:start w:val="1"/>
      <w:numFmt w:val="bullet"/>
      <w:lvlText w:val="•"/>
      <w:lvlJc w:val="left"/>
      <w:pPr>
        <w:tabs>
          <w:tab w:val="num" w:pos="5760"/>
        </w:tabs>
        <w:ind w:left="5760" w:hanging="360"/>
      </w:pPr>
      <w:rPr>
        <w:rFonts w:ascii="Arial" w:hAnsi="Arial" w:hint="default"/>
      </w:rPr>
    </w:lvl>
    <w:lvl w:ilvl="8" w:tplc="D7045A92" w:tentative="1">
      <w:start w:val="1"/>
      <w:numFmt w:val="bullet"/>
      <w:lvlText w:val="•"/>
      <w:lvlJc w:val="left"/>
      <w:pPr>
        <w:tabs>
          <w:tab w:val="num" w:pos="6480"/>
        </w:tabs>
        <w:ind w:left="6480" w:hanging="360"/>
      </w:pPr>
      <w:rPr>
        <w:rFonts w:ascii="Arial" w:hAnsi="Arial" w:hint="default"/>
      </w:rPr>
    </w:lvl>
  </w:abstractNum>
  <w:abstractNum w:abstractNumId="1">
    <w:nsid w:val="0E7372F2"/>
    <w:multiLevelType w:val="hybridMultilevel"/>
    <w:tmpl w:val="035E8BB4"/>
    <w:lvl w:ilvl="0" w:tplc="E81C05A8">
      <w:start w:val="1"/>
      <w:numFmt w:val="bullet"/>
      <w:lvlText w:val="•"/>
      <w:lvlJc w:val="left"/>
      <w:pPr>
        <w:tabs>
          <w:tab w:val="num" w:pos="720"/>
        </w:tabs>
        <w:ind w:left="720" w:hanging="360"/>
      </w:pPr>
      <w:rPr>
        <w:rFonts w:ascii="Arial" w:hAnsi="Arial" w:hint="default"/>
      </w:rPr>
    </w:lvl>
    <w:lvl w:ilvl="1" w:tplc="42D208A4" w:tentative="1">
      <w:start w:val="1"/>
      <w:numFmt w:val="bullet"/>
      <w:lvlText w:val="•"/>
      <w:lvlJc w:val="left"/>
      <w:pPr>
        <w:tabs>
          <w:tab w:val="num" w:pos="1440"/>
        </w:tabs>
        <w:ind w:left="1440" w:hanging="360"/>
      </w:pPr>
      <w:rPr>
        <w:rFonts w:ascii="Arial" w:hAnsi="Arial" w:hint="default"/>
      </w:rPr>
    </w:lvl>
    <w:lvl w:ilvl="2" w:tplc="B78ACD34" w:tentative="1">
      <w:start w:val="1"/>
      <w:numFmt w:val="bullet"/>
      <w:lvlText w:val="•"/>
      <w:lvlJc w:val="left"/>
      <w:pPr>
        <w:tabs>
          <w:tab w:val="num" w:pos="2160"/>
        </w:tabs>
        <w:ind w:left="2160" w:hanging="360"/>
      </w:pPr>
      <w:rPr>
        <w:rFonts w:ascii="Arial" w:hAnsi="Arial" w:hint="default"/>
      </w:rPr>
    </w:lvl>
    <w:lvl w:ilvl="3" w:tplc="EE6685B2" w:tentative="1">
      <w:start w:val="1"/>
      <w:numFmt w:val="bullet"/>
      <w:lvlText w:val="•"/>
      <w:lvlJc w:val="left"/>
      <w:pPr>
        <w:tabs>
          <w:tab w:val="num" w:pos="2880"/>
        </w:tabs>
        <w:ind w:left="2880" w:hanging="360"/>
      </w:pPr>
      <w:rPr>
        <w:rFonts w:ascii="Arial" w:hAnsi="Arial" w:hint="default"/>
      </w:rPr>
    </w:lvl>
    <w:lvl w:ilvl="4" w:tplc="661A56EA" w:tentative="1">
      <w:start w:val="1"/>
      <w:numFmt w:val="bullet"/>
      <w:lvlText w:val="•"/>
      <w:lvlJc w:val="left"/>
      <w:pPr>
        <w:tabs>
          <w:tab w:val="num" w:pos="3600"/>
        </w:tabs>
        <w:ind w:left="3600" w:hanging="360"/>
      </w:pPr>
      <w:rPr>
        <w:rFonts w:ascii="Arial" w:hAnsi="Arial" w:hint="default"/>
      </w:rPr>
    </w:lvl>
    <w:lvl w:ilvl="5" w:tplc="E556BAFC" w:tentative="1">
      <w:start w:val="1"/>
      <w:numFmt w:val="bullet"/>
      <w:lvlText w:val="•"/>
      <w:lvlJc w:val="left"/>
      <w:pPr>
        <w:tabs>
          <w:tab w:val="num" w:pos="4320"/>
        </w:tabs>
        <w:ind w:left="4320" w:hanging="360"/>
      </w:pPr>
      <w:rPr>
        <w:rFonts w:ascii="Arial" w:hAnsi="Arial" w:hint="default"/>
      </w:rPr>
    </w:lvl>
    <w:lvl w:ilvl="6" w:tplc="D7F2EB0E" w:tentative="1">
      <w:start w:val="1"/>
      <w:numFmt w:val="bullet"/>
      <w:lvlText w:val="•"/>
      <w:lvlJc w:val="left"/>
      <w:pPr>
        <w:tabs>
          <w:tab w:val="num" w:pos="5040"/>
        </w:tabs>
        <w:ind w:left="5040" w:hanging="360"/>
      </w:pPr>
      <w:rPr>
        <w:rFonts w:ascii="Arial" w:hAnsi="Arial" w:hint="default"/>
      </w:rPr>
    </w:lvl>
    <w:lvl w:ilvl="7" w:tplc="031EEDDC" w:tentative="1">
      <w:start w:val="1"/>
      <w:numFmt w:val="bullet"/>
      <w:lvlText w:val="•"/>
      <w:lvlJc w:val="left"/>
      <w:pPr>
        <w:tabs>
          <w:tab w:val="num" w:pos="5760"/>
        </w:tabs>
        <w:ind w:left="5760" w:hanging="360"/>
      </w:pPr>
      <w:rPr>
        <w:rFonts w:ascii="Arial" w:hAnsi="Arial" w:hint="default"/>
      </w:rPr>
    </w:lvl>
    <w:lvl w:ilvl="8" w:tplc="BE6A6884" w:tentative="1">
      <w:start w:val="1"/>
      <w:numFmt w:val="bullet"/>
      <w:lvlText w:val="•"/>
      <w:lvlJc w:val="left"/>
      <w:pPr>
        <w:tabs>
          <w:tab w:val="num" w:pos="6480"/>
        </w:tabs>
        <w:ind w:left="6480" w:hanging="360"/>
      </w:pPr>
      <w:rPr>
        <w:rFonts w:ascii="Arial" w:hAnsi="Arial" w:hint="default"/>
      </w:rPr>
    </w:lvl>
  </w:abstractNum>
  <w:abstractNum w:abstractNumId="2">
    <w:nsid w:val="1BE30338"/>
    <w:multiLevelType w:val="hybridMultilevel"/>
    <w:tmpl w:val="3C641096"/>
    <w:lvl w:ilvl="0" w:tplc="BB683ABA">
      <w:start w:val="1"/>
      <w:numFmt w:val="bullet"/>
      <w:lvlText w:val="•"/>
      <w:lvlJc w:val="left"/>
      <w:pPr>
        <w:tabs>
          <w:tab w:val="num" w:pos="720"/>
        </w:tabs>
        <w:ind w:left="720" w:hanging="360"/>
      </w:pPr>
      <w:rPr>
        <w:rFonts w:ascii="Arial" w:hAnsi="Arial" w:hint="default"/>
      </w:rPr>
    </w:lvl>
    <w:lvl w:ilvl="1" w:tplc="8348D000" w:tentative="1">
      <w:start w:val="1"/>
      <w:numFmt w:val="bullet"/>
      <w:lvlText w:val="•"/>
      <w:lvlJc w:val="left"/>
      <w:pPr>
        <w:tabs>
          <w:tab w:val="num" w:pos="1440"/>
        </w:tabs>
        <w:ind w:left="1440" w:hanging="360"/>
      </w:pPr>
      <w:rPr>
        <w:rFonts w:ascii="Arial" w:hAnsi="Arial" w:hint="default"/>
      </w:rPr>
    </w:lvl>
    <w:lvl w:ilvl="2" w:tplc="04A6AB26" w:tentative="1">
      <w:start w:val="1"/>
      <w:numFmt w:val="bullet"/>
      <w:lvlText w:val="•"/>
      <w:lvlJc w:val="left"/>
      <w:pPr>
        <w:tabs>
          <w:tab w:val="num" w:pos="2160"/>
        </w:tabs>
        <w:ind w:left="2160" w:hanging="360"/>
      </w:pPr>
      <w:rPr>
        <w:rFonts w:ascii="Arial" w:hAnsi="Arial" w:hint="default"/>
      </w:rPr>
    </w:lvl>
    <w:lvl w:ilvl="3" w:tplc="44E09DCC" w:tentative="1">
      <w:start w:val="1"/>
      <w:numFmt w:val="bullet"/>
      <w:lvlText w:val="•"/>
      <w:lvlJc w:val="left"/>
      <w:pPr>
        <w:tabs>
          <w:tab w:val="num" w:pos="2880"/>
        </w:tabs>
        <w:ind w:left="2880" w:hanging="360"/>
      </w:pPr>
      <w:rPr>
        <w:rFonts w:ascii="Arial" w:hAnsi="Arial" w:hint="default"/>
      </w:rPr>
    </w:lvl>
    <w:lvl w:ilvl="4" w:tplc="37B0A4FE" w:tentative="1">
      <w:start w:val="1"/>
      <w:numFmt w:val="bullet"/>
      <w:lvlText w:val="•"/>
      <w:lvlJc w:val="left"/>
      <w:pPr>
        <w:tabs>
          <w:tab w:val="num" w:pos="3600"/>
        </w:tabs>
        <w:ind w:left="3600" w:hanging="360"/>
      </w:pPr>
      <w:rPr>
        <w:rFonts w:ascii="Arial" w:hAnsi="Arial" w:hint="default"/>
      </w:rPr>
    </w:lvl>
    <w:lvl w:ilvl="5" w:tplc="333E27FA" w:tentative="1">
      <w:start w:val="1"/>
      <w:numFmt w:val="bullet"/>
      <w:lvlText w:val="•"/>
      <w:lvlJc w:val="left"/>
      <w:pPr>
        <w:tabs>
          <w:tab w:val="num" w:pos="4320"/>
        </w:tabs>
        <w:ind w:left="4320" w:hanging="360"/>
      </w:pPr>
      <w:rPr>
        <w:rFonts w:ascii="Arial" w:hAnsi="Arial" w:hint="default"/>
      </w:rPr>
    </w:lvl>
    <w:lvl w:ilvl="6" w:tplc="EFF40AF2" w:tentative="1">
      <w:start w:val="1"/>
      <w:numFmt w:val="bullet"/>
      <w:lvlText w:val="•"/>
      <w:lvlJc w:val="left"/>
      <w:pPr>
        <w:tabs>
          <w:tab w:val="num" w:pos="5040"/>
        </w:tabs>
        <w:ind w:left="5040" w:hanging="360"/>
      </w:pPr>
      <w:rPr>
        <w:rFonts w:ascii="Arial" w:hAnsi="Arial" w:hint="default"/>
      </w:rPr>
    </w:lvl>
    <w:lvl w:ilvl="7" w:tplc="31784838" w:tentative="1">
      <w:start w:val="1"/>
      <w:numFmt w:val="bullet"/>
      <w:lvlText w:val="•"/>
      <w:lvlJc w:val="left"/>
      <w:pPr>
        <w:tabs>
          <w:tab w:val="num" w:pos="5760"/>
        </w:tabs>
        <w:ind w:left="5760" w:hanging="360"/>
      </w:pPr>
      <w:rPr>
        <w:rFonts w:ascii="Arial" w:hAnsi="Arial" w:hint="default"/>
      </w:rPr>
    </w:lvl>
    <w:lvl w:ilvl="8" w:tplc="DF44C98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42"/>
    <w:rsid w:val="00030A25"/>
    <w:rsid w:val="004154AE"/>
    <w:rsid w:val="004C16B0"/>
    <w:rsid w:val="00574F09"/>
    <w:rsid w:val="005C6733"/>
    <w:rsid w:val="00725831"/>
    <w:rsid w:val="00A74E7C"/>
    <w:rsid w:val="00A858DA"/>
    <w:rsid w:val="00AD072E"/>
    <w:rsid w:val="00C55C0F"/>
    <w:rsid w:val="00D84942"/>
    <w:rsid w:val="00E7391D"/>
    <w:rsid w:val="00ED5F81"/>
    <w:rsid w:val="00FF1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870D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A25"/>
    <w:rPr>
      <w:rFonts w:ascii="Lucida Grande" w:hAnsi="Lucida Grande"/>
      <w:sz w:val="18"/>
      <w:szCs w:val="18"/>
    </w:rPr>
  </w:style>
  <w:style w:type="character" w:customStyle="1" w:styleId="BalloonTextChar">
    <w:name w:val="Balloon Text Char"/>
    <w:basedOn w:val="DefaultParagraphFont"/>
    <w:link w:val="BalloonText"/>
    <w:uiPriority w:val="99"/>
    <w:semiHidden/>
    <w:rsid w:val="00030A25"/>
    <w:rPr>
      <w:rFonts w:ascii="Lucida Grande" w:hAnsi="Lucida Grande"/>
      <w:sz w:val="18"/>
      <w:szCs w:val="18"/>
    </w:rPr>
  </w:style>
  <w:style w:type="paragraph" w:styleId="NormalWeb">
    <w:name w:val="Normal (Web)"/>
    <w:basedOn w:val="Normal"/>
    <w:uiPriority w:val="99"/>
    <w:unhideWhenUsed/>
    <w:rsid w:val="0072583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25831"/>
    <w:rPr>
      <w:b/>
      <w:bCs/>
    </w:rPr>
  </w:style>
  <w:style w:type="character" w:styleId="Hyperlink">
    <w:name w:val="Hyperlink"/>
    <w:basedOn w:val="DefaultParagraphFont"/>
    <w:uiPriority w:val="99"/>
    <w:unhideWhenUsed/>
    <w:rsid w:val="00AD072E"/>
    <w:rPr>
      <w:color w:val="0000FF" w:themeColor="hyperlink"/>
      <w:u w:val="single"/>
    </w:rPr>
  </w:style>
  <w:style w:type="paragraph" w:styleId="ListParagraph">
    <w:name w:val="List Paragraph"/>
    <w:basedOn w:val="Normal"/>
    <w:uiPriority w:val="34"/>
    <w:qFormat/>
    <w:rsid w:val="00A858DA"/>
    <w:pPr>
      <w:ind w:left="720"/>
      <w:contextualSpacing/>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A25"/>
    <w:rPr>
      <w:rFonts w:ascii="Lucida Grande" w:hAnsi="Lucida Grande"/>
      <w:sz w:val="18"/>
      <w:szCs w:val="18"/>
    </w:rPr>
  </w:style>
  <w:style w:type="character" w:customStyle="1" w:styleId="BalloonTextChar">
    <w:name w:val="Balloon Text Char"/>
    <w:basedOn w:val="DefaultParagraphFont"/>
    <w:link w:val="BalloonText"/>
    <w:uiPriority w:val="99"/>
    <w:semiHidden/>
    <w:rsid w:val="00030A25"/>
    <w:rPr>
      <w:rFonts w:ascii="Lucida Grande" w:hAnsi="Lucida Grande"/>
      <w:sz w:val="18"/>
      <w:szCs w:val="18"/>
    </w:rPr>
  </w:style>
  <w:style w:type="paragraph" w:styleId="NormalWeb">
    <w:name w:val="Normal (Web)"/>
    <w:basedOn w:val="Normal"/>
    <w:uiPriority w:val="99"/>
    <w:unhideWhenUsed/>
    <w:rsid w:val="0072583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25831"/>
    <w:rPr>
      <w:b/>
      <w:bCs/>
    </w:rPr>
  </w:style>
  <w:style w:type="character" w:styleId="Hyperlink">
    <w:name w:val="Hyperlink"/>
    <w:basedOn w:val="DefaultParagraphFont"/>
    <w:uiPriority w:val="99"/>
    <w:unhideWhenUsed/>
    <w:rsid w:val="00AD072E"/>
    <w:rPr>
      <w:color w:val="0000FF" w:themeColor="hyperlink"/>
      <w:u w:val="single"/>
    </w:rPr>
  </w:style>
  <w:style w:type="paragraph" w:styleId="ListParagraph">
    <w:name w:val="List Paragraph"/>
    <w:basedOn w:val="Normal"/>
    <w:uiPriority w:val="34"/>
    <w:qFormat/>
    <w:rsid w:val="00A858DA"/>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87369">
      <w:bodyDiv w:val="1"/>
      <w:marLeft w:val="0"/>
      <w:marRight w:val="0"/>
      <w:marTop w:val="0"/>
      <w:marBottom w:val="0"/>
      <w:divBdr>
        <w:top w:val="none" w:sz="0" w:space="0" w:color="auto"/>
        <w:left w:val="none" w:sz="0" w:space="0" w:color="auto"/>
        <w:bottom w:val="none" w:sz="0" w:space="0" w:color="auto"/>
        <w:right w:val="none" w:sz="0" w:space="0" w:color="auto"/>
      </w:divBdr>
    </w:div>
    <w:div w:id="724529170">
      <w:bodyDiv w:val="1"/>
      <w:marLeft w:val="0"/>
      <w:marRight w:val="0"/>
      <w:marTop w:val="0"/>
      <w:marBottom w:val="0"/>
      <w:divBdr>
        <w:top w:val="none" w:sz="0" w:space="0" w:color="auto"/>
        <w:left w:val="none" w:sz="0" w:space="0" w:color="auto"/>
        <w:bottom w:val="none" w:sz="0" w:space="0" w:color="auto"/>
        <w:right w:val="none" w:sz="0" w:space="0" w:color="auto"/>
      </w:divBdr>
      <w:divsChild>
        <w:div w:id="1567497976">
          <w:marLeft w:val="547"/>
          <w:marRight w:val="0"/>
          <w:marTop w:val="96"/>
          <w:marBottom w:val="0"/>
          <w:divBdr>
            <w:top w:val="none" w:sz="0" w:space="0" w:color="auto"/>
            <w:left w:val="none" w:sz="0" w:space="0" w:color="auto"/>
            <w:bottom w:val="none" w:sz="0" w:space="0" w:color="auto"/>
            <w:right w:val="none" w:sz="0" w:space="0" w:color="auto"/>
          </w:divBdr>
        </w:div>
      </w:divsChild>
    </w:div>
    <w:div w:id="1936598432">
      <w:bodyDiv w:val="1"/>
      <w:marLeft w:val="0"/>
      <w:marRight w:val="0"/>
      <w:marTop w:val="0"/>
      <w:marBottom w:val="0"/>
      <w:divBdr>
        <w:top w:val="none" w:sz="0" w:space="0" w:color="auto"/>
        <w:left w:val="none" w:sz="0" w:space="0" w:color="auto"/>
        <w:bottom w:val="none" w:sz="0" w:space="0" w:color="auto"/>
        <w:right w:val="none" w:sz="0" w:space="0" w:color="auto"/>
      </w:divBdr>
      <w:divsChild>
        <w:div w:id="745228283">
          <w:marLeft w:val="547"/>
          <w:marRight w:val="0"/>
          <w:marTop w:val="96"/>
          <w:marBottom w:val="0"/>
          <w:divBdr>
            <w:top w:val="none" w:sz="0" w:space="0" w:color="auto"/>
            <w:left w:val="none" w:sz="0" w:space="0" w:color="auto"/>
            <w:bottom w:val="none" w:sz="0" w:space="0" w:color="auto"/>
            <w:right w:val="none" w:sz="0" w:space="0" w:color="auto"/>
          </w:divBdr>
        </w:div>
      </w:divsChild>
    </w:div>
    <w:div w:id="2086417372">
      <w:bodyDiv w:val="1"/>
      <w:marLeft w:val="0"/>
      <w:marRight w:val="0"/>
      <w:marTop w:val="0"/>
      <w:marBottom w:val="0"/>
      <w:divBdr>
        <w:top w:val="none" w:sz="0" w:space="0" w:color="auto"/>
        <w:left w:val="none" w:sz="0" w:space="0" w:color="auto"/>
        <w:bottom w:val="none" w:sz="0" w:space="0" w:color="auto"/>
        <w:right w:val="none" w:sz="0" w:space="0" w:color="auto"/>
      </w:divBdr>
      <w:divsChild>
        <w:div w:id="493565485">
          <w:marLeft w:val="547"/>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rocktape.com" TargetMode="External"/><Relationship Id="rId9" Type="http://schemas.openxmlformats.org/officeDocument/2006/relationships/hyperlink" Target="mailto:ed@rocktap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1307</Words>
  <Characters>7455</Characters>
  <Application>Microsoft Macintosh Word</Application>
  <DocSecurity>0</DocSecurity>
  <Lines>62</Lines>
  <Paragraphs>17</Paragraphs>
  <ScaleCrop>false</ScaleCrop>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Le Cara</dc:creator>
  <cp:keywords/>
  <dc:description/>
  <cp:lastModifiedBy>Alyson Evans</cp:lastModifiedBy>
  <cp:revision>5</cp:revision>
  <dcterms:created xsi:type="dcterms:W3CDTF">2014-11-18T18:10:00Z</dcterms:created>
  <dcterms:modified xsi:type="dcterms:W3CDTF">2015-02-04T16:42:00Z</dcterms:modified>
</cp:coreProperties>
</file>